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36E4A" w14:textId="778569EC" w:rsidR="00B207E5" w:rsidRPr="00B207E5" w:rsidRDefault="00B207E5" w:rsidP="00B207E5">
      <w:pPr>
        <w:widowControl w:val="0"/>
        <w:snapToGrid w:val="0"/>
        <w:jc w:val="center"/>
        <w:rPr>
          <w:b/>
          <w:noProof/>
          <w:color w:val="800000"/>
          <w:sz w:val="30"/>
          <w:szCs w:val="30"/>
        </w:rPr>
      </w:pPr>
      <w:r w:rsidRPr="00B207E5">
        <w:rPr>
          <w:b/>
          <w:noProof/>
          <w:color w:val="800000"/>
          <w:sz w:val="30"/>
          <w:szCs w:val="30"/>
        </w:rPr>
        <w:drawing>
          <wp:inline distT="0" distB="0" distL="0" distR="0" wp14:anchorId="0A26D3AE" wp14:editId="117770F8">
            <wp:extent cx="639445" cy="793115"/>
            <wp:effectExtent l="0" t="0" r="8255" b="6985"/>
            <wp:docPr id="14026694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AC993" w14:textId="77777777" w:rsidR="00B207E5" w:rsidRPr="00B207E5" w:rsidRDefault="00B207E5" w:rsidP="00B207E5">
      <w:pPr>
        <w:widowControl w:val="0"/>
        <w:snapToGrid w:val="0"/>
        <w:jc w:val="center"/>
        <w:rPr>
          <w:b/>
          <w:color w:val="663300"/>
          <w:sz w:val="16"/>
        </w:rPr>
      </w:pPr>
    </w:p>
    <w:p w14:paraId="5813EB2F" w14:textId="77777777" w:rsidR="00B207E5" w:rsidRPr="00B207E5" w:rsidRDefault="00B207E5" w:rsidP="00B207E5">
      <w:pPr>
        <w:widowControl w:val="0"/>
        <w:snapToGrid w:val="0"/>
        <w:jc w:val="center"/>
        <w:rPr>
          <w:rFonts w:ascii="Calibri" w:hAnsi="Calibri"/>
          <w:b/>
          <w:color w:val="993300"/>
          <w:sz w:val="32"/>
          <w:szCs w:val="32"/>
        </w:rPr>
      </w:pPr>
      <w:r w:rsidRPr="00B207E5">
        <w:rPr>
          <w:rFonts w:ascii="Calibri" w:hAnsi="Calibri"/>
          <w:b/>
          <w:color w:val="993300"/>
          <w:sz w:val="32"/>
          <w:szCs w:val="32"/>
        </w:rPr>
        <w:t>СОВЕТ ДЕПУТАТОВ</w:t>
      </w:r>
    </w:p>
    <w:p w14:paraId="0F3261AA" w14:textId="77777777" w:rsidR="00B207E5" w:rsidRPr="00B207E5" w:rsidRDefault="00B207E5" w:rsidP="00B207E5">
      <w:pPr>
        <w:widowControl w:val="0"/>
        <w:snapToGrid w:val="0"/>
        <w:jc w:val="center"/>
        <w:rPr>
          <w:rFonts w:ascii="Calibri" w:hAnsi="Calibri"/>
          <w:b/>
          <w:color w:val="993300"/>
          <w:sz w:val="32"/>
          <w:szCs w:val="32"/>
        </w:rPr>
      </w:pPr>
      <w:r w:rsidRPr="00B207E5">
        <w:rPr>
          <w:rFonts w:ascii="Calibri" w:hAnsi="Calibri"/>
          <w:b/>
          <w:bCs/>
          <w:color w:val="993300"/>
          <w:sz w:val="32"/>
          <w:szCs w:val="32"/>
        </w:rPr>
        <w:t xml:space="preserve">МУНИЦИПАЛЬНОГО ОКРУГА </w:t>
      </w:r>
      <w:r w:rsidRPr="00B207E5">
        <w:rPr>
          <w:rFonts w:ascii="Calibri" w:hAnsi="Calibri"/>
          <w:b/>
          <w:color w:val="993300"/>
          <w:sz w:val="32"/>
          <w:szCs w:val="32"/>
        </w:rPr>
        <w:t>ЛЮБЛИНО</w:t>
      </w:r>
    </w:p>
    <w:p w14:paraId="1AD96657" w14:textId="77777777" w:rsidR="00B207E5" w:rsidRPr="00B207E5" w:rsidRDefault="00B207E5" w:rsidP="00B207E5">
      <w:pPr>
        <w:widowControl w:val="0"/>
        <w:snapToGrid w:val="0"/>
        <w:jc w:val="center"/>
        <w:rPr>
          <w:bCs/>
          <w:color w:val="993300"/>
          <w:sz w:val="32"/>
          <w:szCs w:val="32"/>
        </w:rPr>
      </w:pPr>
    </w:p>
    <w:p w14:paraId="2137D832" w14:textId="77777777" w:rsidR="00B207E5" w:rsidRPr="00B207E5" w:rsidRDefault="00B207E5" w:rsidP="00B207E5">
      <w:pPr>
        <w:widowControl w:val="0"/>
        <w:snapToGrid w:val="0"/>
        <w:jc w:val="center"/>
        <w:rPr>
          <w:rFonts w:ascii="Calibri" w:hAnsi="Calibri"/>
          <w:bCs/>
          <w:color w:val="993300"/>
          <w:sz w:val="36"/>
          <w:szCs w:val="36"/>
        </w:rPr>
      </w:pPr>
      <w:r w:rsidRPr="00B207E5">
        <w:rPr>
          <w:rFonts w:ascii="Calibri" w:hAnsi="Calibri"/>
          <w:bCs/>
          <w:color w:val="993300"/>
          <w:sz w:val="36"/>
          <w:szCs w:val="36"/>
        </w:rPr>
        <w:t>РЕШЕНИЕ</w:t>
      </w:r>
    </w:p>
    <w:p w14:paraId="766DBFAA" w14:textId="77777777" w:rsidR="00B207E5" w:rsidRPr="00B207E5" w:rsidRDefault="00B207E5" w:rsidP="00B207E5">
      <w:pPr>
        <w:widowControl w:val="0"/>
        <w:snapToGrid w:val="0"/>
        <w:jc w:val="center"/>
        <w:rPr>
          <w:rFonts w:ascii="Calibri" w:hAnsi="Calibri"/>
          <w:bCs/>
          <w:color w:val="993300"/>
          <w:sz w:val="32"/>
          <w:szCs w:val="32"/>
        </w:rPr>
      </w:pPr>
    </w:p>
    <w:p w14:paraId="6B5EE43A" w14:textId="39970FC7" w:rsidR="00B207E5" w:rsidRPr="00B207E5" w:rsidRDefault="00B207E5" w:rsidP="00B207E5">
      <w:pPr>
        <w:rPr>
          <w:color w:val="auto"/>
          <w:sz w:val="28"/>
          <w:szCs w:val="28"/>
          <w:u w:val="single"/>
        </w:rPr>
      </w:pPr>
      <w:r w:rsidRPr="00B207E5">
        <w:rPr>
          <w:color w:val="993300"/>
          <w:sz w:val="28"/>
          <w:szCs w:val="28"/>
          <w:u w:val="single"/>
        </w:rPr>
        <w:t xml:space="preserve">20 июня 2024 года </w:t>
      </w:r>
      <w:r w:rsidRPr="00B207E5">
        <w:rPr>
          <w:color w:val="993300"/>
          <w:sz w:val="28"/>
          <w:szCs w:val="28"/>
        </w:rPr>
        <w:t xml:space="preserve">№ </w:t>
      </w:r>
      <w:r>
        <w:rPr>
          <w:color w:val="993300"/>
          <w:sz w:val="28"/>
          <w:szCs w:val="28"/>
          <w:u w:val="single"/>
        </w:rPr>
        <w:t>9/1</w:t>
      </w:r>
    </w:p>
    <w:p w14:paraId="7C583B8F" w14:textId="77777777" w:rsidR="0057714E" w:rsidRDefault="00000000">
      <w:pPr>
        <w:pStyle w:val="af3"/>
        <w:jc w:val="left"/>
        <w:rPr>
          <w:sz w:val="28"/>
        </w:rPr>
      </w:pPr>
      <w:r>
        <w:rPr>
          <w:sz w:val="28"/>
        </w:rPr>
        <w:t xml:space="preserve">Об исполнении бюджета </w:t>
      </w:r>
    </w:p>
    <w:p w14:paraId="5FF1DDC0" w14:textId="77777777" w:rsidR="0057714E" w:rsidRDefault="00000000">
      <w:pPr>
        <w:pStyle w:val="af3"/>
        <w:jc w:val="left"/>
        <w:rPr>
          <w:sz w:val="28"/>
        </w:rPr>
      </w:pPr>
      <w:r>
        <w:rPr>
          <w:sz w:val="28"/>
        </w:rPr>
        <w:t xml:space="preserve">муниципального округа </w:t>
      </w:r>
    </w:p>
    <w:p w14:paraId="5CD4F1E1" w14:textId="77777777" w:rsidR="0057714E" w:rsidRDefault="00000000">
      <w:pPr>
        <w:pStyle w:val="af3"/>
        <w:jc w:val="left"/>
        <w:rPr>
          <w:sz w:val="28"/>
        </w:rPr>
      </w:pPr>
      <w:r>
        <w:rPr>
          <w:sz w:val="28"/>
        </w:rPr>
        <w:t>Люблино за 2023 год</w:t>
      </w:r>
    </w:p>
    <w:p w14:paraId="70502A7D" w14:textId="77777777" w:rsidR="0057714E" w:rsidRDefault="0057714E">
      <w:pPr>
        <w:pStyle w:val="af1"/>
        <w:ind w:firstLine="708"/>
      </w:pPr>
    </w:p>
    <w:p w14:paraId="4E7AF0E0" w14:textId="77777777" w:rsidR="0057714E" w:rsidRDefault="0057714E">
      <w:pPr>
        <w:pStyle w:val="af1"/>
        <w:ind w:firstLine="708"/>
      </w:pPr>
    </w:p>
    <w:p w14:paraId="5D7797C4" w14:textId="112771AB" w:rsidR="0057714E" w:rsidRPr="004675D0" w:rsidRDefault="00000000">
      <w:pPr>
        <w:pStyle w:val="ad"/>
        <w:spacing w:after="0"/>
        <w:ind w:left="0" w:firstLine="709"/>
        <w:jc w:val="both"/>
        <w:rPr>
          <w:color w:val="auto"/>
          <w:sz w:val="28"/>
        </w:rPr>
      </w:pPr>
      <w:r>
        <w:rPr>
          <w:sz w:val="28"/>
        </w:rPr>
        <w:t>В соответствии со ст.264.1 Федерального закона от 31.07.1998 № 145-ФЗ «Бюджетного кодекса Российской Федерации», Федерального закона от 06.10.2003 № 131-ФЗ «Об общих принципах организации местного самоуправления в Российской Федерации», Законами города Москвы от 06.11.2002 № 56 «Об организации местного самоуправлении в городе Москве»,</w:t>
      </w:r>
      <w:r>
        <w:t xml:space="preserve"> </w:t>
      </w:r>
      <w:r>
        <w:rPr>
          <w:sz w:val="28"/>
        </w:rPr>
        <w:t>от 10.09.2008 №</w:t>
      </w:r>
      <w:r w:rsidR="006A3004">
        <w:rPr>
          <w:sz w:val="28"/>
        </w:rPr>
        <w:t xml:space="preserve"> </w:t>
      </w:r>
      <w:r>
        <w:rPr>
          <w:sz w:val="28"/>
        </w:rPr>
        <w:t>39 «О бюджетном устройстве и бюджетном процессе в городе Москве», от 02.11.2022 № 30 «О бюджете города Москвы на 2023 год и плановый период 2024 и 2025 годов»,</w:t>
      </w:r>
      <w:r>
        <w:t xml:space="preserve"> </w:t>
      </w:r>
      <w:r>
        <w:rPr>
          <w:sz w:val="28"/>
        </w:rPr>
        <w:t xml:space="preserve">Уставом муниципального округа Люблино, Положением о бюджетном процессе в муниципальном округе Люблино, </w:t>
      </w:r>
      <w:r w:rsidRPr="004675D0">
        <w:rPr>
          <w:color w:val="auto"/>
          <w:sz w:val="28"/>
        </w:rPr>
        <w:t>утвержденн</w:t>
      </w:r>
      <w:r w:rsidR="004675D0">
        <w:rPr>
          <w:color w:val="auto"/>
          <w:sz w:val="28"/>
        </w:rPr>
        <w:t>ы</w:t>
      </w:r>
      <w:r w:rsidRPr="004675D0">
        <w:rPr>
          <w:color w:val="auto"/>
          <w:sz w:val="28"/>
        </w:rPr>
        <w:t>м решением Совета депутатов муниципального округа Люблино</w:t>
      </w:r>
      <w:r w:rsidRPr="004675D0">
        <w:rPr>
          <w:i/>
          <w:color w:val="auto"/>
          <w:sz w:val="28"/>
        </w:rPr>
        <w:t xml:space="preserve"> </w:t>
      </w:r>
      <w:r w:rsidRPr="004675D0">
        <w:rPr>
          <w:color w:val="auto"/>
          <w:sz w:val="28"/>
        </w:rPr>
        <w:t xml:space="preserve">от </w:t>
      </w:r>
      <w:r w:rsidR="004675D0">
        <w:rPr>
          <w:color w:val="auto"/>
          <w:sz w:val="28"/>
        </w:rPr>
        <w:t>16 мая</w:t>
      </w:r>
      <w:r w:rsidRPr="004675D0">
        <w:rPr>
          <w:color w:val="auto"/>
          <w:sz w:val="28"/>
        </w:rPr>
        <w:t xml:space="preserve"> 20</w:t>
      </w:r>
      <w:r w:rsidR="004675D0">
        <w:rPr>
          <w:color w:val="auto"/>
          <w:sz w:val="28"/>
        </w:rPr>
        <w:t>24</w:t>
      </w:r>
      <w:r w:rsidRPr="004675D0">
        <w:rPr>
          <w:color w:val="auto"/>
          <w:sz w:val="28"/>
        </w:rPr>
        <w:t xml:space="preserve"> года № </w:t>
      </w:r>
      <w:r w:rsidR="004675D0">
        <w:rPr>
          <w:color w:val="auto"/>
          <w:sz w:val="28"/>
        </w:rPr>
        <w:t>8</w:t>
      </w:r>
      <w:r w:rsidRPr="004675D0">
        <w:rPr>
          <w:color w:val="auto"/>
          <w:sz w:val="28"/>
        </w:rPr>
        <w:t>/2 «Об утверждении Положения о бюджетном процессе в муниципальном округе Люблино»,</w:t>
      </w:r>
    </w:p>
    <w:p w14:paraId="5006249A" w14:textId="77777777" w:rsidR="0057714E" w:rsidRDefault="00000000" w:rsidP="00962851">
      <w:pPr>
        <w:pStyle w:val="ad"/>
        <w:spacing w:after="0"/>
        <w:ind w:left="0"/>
        <w:jc w:val="both"/>
        <w:rPr>
          <w:b/>
          <w:sz w:val="28"/>
        </w:rPr>
      </w:pPr>
      <w:r>
        <w:rPr>
          <w:b/>
          <w:sz w:val="28"/>
        </w:rPr>
        <w:t>Совет депутатов решил:</w:t>
      </w:r>
    </w:p>
    <w:p w14:paraId="16B6FF17" w14:textId="77777777" w:rsidR="0057714E" w:rsidRDefault="0057714E">
      <w:pPr>
        <w:pStyle w:val="af1"/>
        <w:rPr>
          <w:b/>
        </w:rPr>
      </w:pPr>
    </w:p>
    <w:p w14:paraId="0564D25A" w14:textId="77777777" w:rsidR="0057714E" w:rsidRDefault="00000000">
      <w:pPr>
        <w:pStyle w:val="af1"/>
        <w:ind w:firstLine="708"/>
      </w:pPr>
      <w:r>
        <w:t>1. Утвердить отчет об исполнении бюджета муниципального округа Люблино (далее – местный бюджет) за 2023 год доходную часть бюджета в сумме 39 008,3 тыс. рублей и расходную часть в сумме 35 717,1 тыс. рублей.</w:t>
      </w:r>
    </w:p>
    <w:p w14:paraId="07E674A1" w14:textId="77777777" w:rsidR="0057714E" w:rsidRDefault="00000000">
      <w:pPr>
        <w:pStyle w:val="af1"/>
        <w:ind w:firstLine="567"/>
      </w:pPr>
      <w:r>
        <w:t xml:space="preserve">Профицит бюджета муниципального округа Люблино составил                 в сумме 3 291,1 тыс. рублей. </w:t>
      </w:r>
    </w:p>
    <w:p w14:paraId="2F15053A" w14:textId="77777777" w:rsidR="0057714E" w:rsidRDefault="00000000">
      <w:pPr>
        <w:ind w:firstLine="708"/>
        <w:jc w:val="both"/>
        <w:rPr>
          <w:sz w:val="28"/>
        </w:rPr>
      </w:pPr>
      <w:r>
        <w:rPr>
          <w:sz w:val="28"/>
        </w:rPr>
        <w:t>2. Утвердить исполнение бюджета муниципального округа Люблино по следующим показателям:</w:t>
      </w:r>
    </w:p>
    <w:p w14:paraId="54765983" w14:textId="77777777" w:rsidR="0057714E" w:rsidRDefault="00000000">
      <w:pPr>
        <w:ind w:firstLine="708"/>
        <w:jc w:val="both"/>
        <w:rPr>
          <w:sz w:val="28"/>
        </w:rPr>
      </w:pPr>
      <w:r>
        <w:rPr>
          <w:sz w:val="28"/>
        </w:rPr>
        <w:t>1) исполнение доходов бюджета муниципального округа Люблино по кодам классификации доходов бюджетов за 2023</w:t>
      </w:r>
      <w:r>
        <w:rPr>
          <w:b/>
        </w:rPr>
        <w:t xml:space="preserve"> </w:t>
      </w:r>
      <w:r>
        <w:rPr>
          <w:sz w:val="28"/>
        </w:rPr>
        <w:t>года, согласно приложению 1 к настоящему решению;</w:t>
      </w:r>
    </w:p>
    <w:p w14:paraId="54B177BA" w14:textId="183036E7" w:rsidR="0076740D" w:rsidRDefault="00000000">
      <w:pPr>
        <w:jc w:val="both"/>
        <w:rPr>
          <w:sz w:val="28"/>
        </w:rPr>
      </w:pPr>
      <w:r>
        <w:rPr>
          <w:sz w:val="28"/>
        </w:rPr>
        <w:tab/>
        <w:t>2) исполнение расходов бюджета по бюджетным ассигнованиям бюджета муниципального округа Люблино по разделам, подразделам, целевым статьям, группам и подгруппам видов расходов классификации расходов за 2023 год, согласно приложению 2 к настоящему решению.</w:t>
      </w:r>
    </w:p>
    <w:p w14:paraId="0795CC02" w14:textId="77777777" w:rsidR="00B207E5" w:rsidRDefault="00B207E5">
      <w:pPr>
        <w:jc w:val="both"/>
        <w:rPr>
          <w:sz w:val="28"/>
        </w:rPr>
      </w:pPr>
    </w:p>
    <w:p w14:paraId="1BCA96CA" w14:textId="77777777" w:rsidR="00B207E5" w:rsidRDefault="00B207E5">
      <w:pPr>
        <w:jc w:val="both"/>
        <w:rPr>
          <w:sz w:val="28"/>
        </w:rPr>
      </w:pPr>
    </w:p>
    <w:p w14:paraId="2C07F250" w14:textId="77777777" w:rsidR="00B207E5" w:rsidRDefault="00B207E5">
      <w:pPr>
        <w:jc w:val="both"/>
        <w:rPr>
          <w:sz w:val="28"/>
        </w:rPr>
      </w:pPr>
    </w:p>
    <w:p w14:paraId="1DED6C19" w14:textId="47E7B690" w:rsidR="00B207E5" w:rsidRDefault="00000000" w:rsidP="00B207E5">
      <w:pPr>
        <w:ind w:firstLine="708"/>
        <w:jc w:val="both"/>
        <w:rPr>
          <w:sz w:val="28"/>
        </w:rPr>
      </w:pPr>
      <w:r>
        <w:rPr>
          <w:sz w:val="28"/>
        </w:rPr>
        <w:t xml:space="preserve">3) исполнение ведомственной структуры расходов бюджета муниципального округа Люблино по разделам, подразделам, целевым статьям, </w:t>
      </w:r>
    </w:p>
    <w:p w14:paraId="64D1D63B" w14:textId="04632062" w:rsidR="0076740D" w:rsidRDefault="00000000" w:rsidP="00B207E5">
      <w:pPr>
        <w:jc w:val="both"/>
        <w:rPr>
          <w:sz w:val="28"/>
        </w:rPr>
      </w:pPr>
      <w:r>
        <w:rPr>
          <w:sz w:val="28"/>
        </w:rPr>
        <w:t>группам и подгруппам видов расходов классификации расходов бюджета за 2023 год, согласно приложению 3 к настоящему решению.</w:t>
      </w:r>
    </w:p>
    <w:p w14:paraId="0F03CAB5" w14:textId="77777777" w:rsidR="0057714E" w:rsidRDefault="00000000">
      <w:pPr>
        <w:ind w:firstLine="708"/>
        <w:jc w:val="both"/>
        <w:rPr>
          <w:sz w:val="28"/>
        </w:rPr>
      </w:pPr>
      <w:r>
        <w:rPr>
          <w:sz w:val="28"/>
        </w:rPr>
        <w:t>4) исполнение источников финансирования дефицита бюджета муниципального округа Люблино за 2023 год, согласно приложению 4 к настоящему решению.</w:t>
      </w:r>
    </w:p>
    <w:p w14:paraId="1F844D0F" w14:textId="77777777" w:rsidR="0057714E" w:rsidRDefault="00000000">
      <w:pPr>
        <w:tabs>
          <w:tab w:val="left" w:pos="720"/>
        </w:tabs>
        <w:ind w:firstLine="708"/>
        <w:jc w:val="both"/>
        <w:rPr>
          <w:sz w:val="28"/>
        </w:rPr>
      </w:pPr>
      <w:r>
        <w:rPr>
          <w:sz w:val="28"/>
        </w:rPr>
        <w:t xml:space="preserve">3. Опубликовать настоящее решение в бюллетене «Московский муниципальный вестник» и разместить на официальном сайте муниципального округа Люблино </w:t>
      </w:r>
      <w:hyperlink r:id="rId8" w:history="1">
        <w:r>
          <w:rPr>
            <w:rStyle w:val="aa"/>
            <w:color w:val="000000"/>
            <w:sz w:val="28"/>
            <w:u w:val="none"/>
          </w:rPr>
          <w:t>www.lublino-mos.ru</w:t>
        </w:r>
      </w:hyperlink>
      <w:r>
        <w:rPr>
          <w:sz w:val="28"/>
        </w:rPr>
        <w:t xml:space="preserve"> </w:t>
      </w:r>
    </w:p>
    <w:p w14:paraId="318D00FB" w14:textId="77777777" w:rsidR="0057714E" w:rsidRDefault="00000000">
      <w:pPr>
        <w:ind w:firstLine="708"/>
        <w:jc w:val="both"/>
        <w:rPr>
          <w:sz w:val="28"/>
        </w:rPr>
      </w:pPr>
      <w:r>
        <w:rPr>
          <w:sz w:val="28"/>
        </w:rPr>
        <w:t>4. Настоящее решение вступает в силу со дня его принятия.</w:t>
      </w:r>
    </w:p>
    <w:p w14:paraId="096B706F" w14:textId="77777777" w:rsidR="0057714E" w:rsidRDefault="00000000">
      <w:pPr>
        <w:ind w:firstLine="708"/>
        <w:jc w:val="both"/>
        <w:rPr>
          <w:b/>
          <w:sz w:val="28"/>
        </w:rPr>
      </w:pPr>
      <w:r>
        <w:rPr>
          <w:sz w:val="28"/>
        </w:rPr>
        <w:t xml:space="preserve">5. Контроль за исполнением настоящего решения возложить на главу муниципального округа Люблино </w:t>
      </w:r>
      <w:r>
        <w:rPr>
          <w:b/>
          <w:sz w:val="28"/>
        </w:rPr>
        <w:t>Багаутдинова Р.Х.</w:t>
      </w:r>
    </w:p>
    <w:p w14:paraId="79C4FE3B" w14:textId="77777777" w:rsidR="0057714E" w:rsidRDefault="0057714E">
      <w:pPr>
        <w:pStyle w:val="af3"/>
        <w:ind w:left="-180"/>
        <w:jc w:val="both"/>
        <w:rPr>
          <w:sz w:val="28"/>
        </w:rPr>
      </w:pPr>
    </w:p>
    <w:p w14:paraId="53275F74" w14:textId="77777777" w:rsidR="0076740D" w:rsidRDefault="0076740D">
      <w:pPr>
        <w:pStyle w:val="af3"/>
        <w:ind w:left="-180"/>
        <w:jc w:val="both"/>
        <w:rPr>
          <w:sz w:val="28"/>
        </w:rPr>
      </w:pPr>
    </w:p>
    <w:p w14:paraId="155A0836" w14:textId="77777777" w:rsidR="0057714E" w:rsidRDefault="00000000">
      <w:pPr>
        <w:pStyle w:val="af3"/>
        <w:jc w:val="both"/>
        <w:rPr>
          <w:sz w:val="28"/>
        </w:rPr>
      </w:pPr>
      <w:r>
        <w:rPr>
          <w:sz w:val="28"/>
        </w:rPr>
        <w:t>Глава муниципального округа</w:t>
      </w:r>
    </w:p>
    <w:p w14:paraId="39F9ACF3" w14:textId="77777777" w:rsidR="0057714E" w:rsidRDefault="00000000">
      <w:pPr>
        <w:pStyle w:val="af3"/>
        <w:jc w:val="both"/>
        <w:rPr>
          <w:sz w:val="28"/>
        </w:rPr>
      </w:pPr>
      <w:r>
        <w:rPr>
          <w:sz w:val="28"/>
        </w:rPr>
        <w:t>Люблино                                                                                       Р.Х. Багаутдинов</w:t>
      </w:r>
    </w:p>
    <w:p w14:paraId="3A6CBBFF" w14:textId="77777777" w:rsidR="0057714E" w:rsidRDefault="00000000">
      <w:pPr>
        <w:pStyle w:val="af3"/>
        <w:ind w:left="-180"/>
        <w:jc w:val="both"/>
        <w:rPr>
          <w:sz w:val="28"/>
        </w:rPr>
      </w:pPr>
      <w:r>
        <w:rPr>
          <w:sz w:val="28"/>
        </w:rPr>
        <w:br w:type="page"/>
      </w: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2"/>
        <w:gridCol w:w="401"/>
        <w:gridCol w:w="716"/>
        <w:gridCol w:w="401"/>
        <w:gridCol w:w="5029"/>
        <w:gridCol w:w="2185"/>
        <w:gridCol w:w="489"/>
      </w:tblGrid>
      <w:tr w:rsidR="0057714E" w14:paraId="094942D5" w14:textId="77777777">
        <w:trPr>
          <w:trHeight w:val="236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4F7AE" w14:textId="77777777" w:rsidR="0057714E" w:rsidRDefault="0057714E">
            <w:pPr>
              <w:jc w:val="center"/>
              <w:rPr>
                <w:b/>
              </w:rPr>
            </w:pPr>
            <w:bookmarkStart w:id="0" w:name="RANGE!A1:H28"/>
            <w:bookmarkStart w:id="1" w:name="RANGE!A1:I22"/>
            <w:bookmarkStart w:id="2" w:name="RANGE!A1:H29"/>
            <w:bookmarkEnd w:id="0"/>
            <w:bookmarkEnd w:id="1"/>
            <w:bookmarkEnd w:id="2"/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ECA71" w14:textId="77777777" w:rsidR="0057714E" w:rsidRDefault="0057714E">
            <w:pPr>
              <w:jc w:val="center"/>
              <w:rPr>
                <w:b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9312E" w14:textId="77777777" w:rsidR="0057714E" w:rsidRDefault="0057714E">
            <w:pPr>
              <w:jc w:val="center"/>
              <w:rPr>
                <w:b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0B3A4" w14:textId="77777777" w:rsidR="0057714E" w:rsidRDefault="0057714E">
            <w:pPr>
              <w:jc w:val="center"/>
              <w:rPr>
                <w:b/>
              </w:rPr>
            </w:pPr>
          </w:p>
        </w:tc>
        <w:tc>
          <w:tcPr>
            <w:tcW w:w="7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184CDB" w14:textId="77777777" w:rsidR="0057714E" w:rsidRDefault="00000000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Приложение 1       </w:t>
            </w:r>
          </w:p>
        </w:tc>
      </w:tr>
      <w:tr w:rsidR="0057714E" w:rsidRPr="00B207E5" w14:paraId="603F4E76" w14:textId="77777777">
        <w:trPr>
          <w:trHeight w:val="291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58D9D" w14:textId="77777777" w:rsidR="0057714E" w:rsidRDefault="0057714E">
            <w:pPr>
              <w:jc w:val="center"/>
              <w:rPr>
                <w:b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6AEA1" w14:textId="77777777" w:rsidR="0057714E" w:rsidRDefault="0057714E">
            <w:pPr>
              <w:jc w:val="center"/>
              <w:rPr>
                <w:b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6343A" w14:textId="77777777" w:rsidR="0057714E" w:rsidRDefault="0057714E">
            <w:pPr>
              <w:jc w:val="center"/>
              <w:rPr>
                <w:b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E5176" w14:textId="77777777" w:rsidR="0057714E" w:rsidRDefault="0057714E">
            <w:pPr>
              <w:jc w:val="center"/>
              <w:rPr>
                <w:b/>
              </w:rPr>
            </w:pPr>
          </w:p>
        </w:tc>
        <w:tc>
          <w:tcPr>
            <w:tcW w:w="7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980523" w14:textId="77777777" w:rsidR="0057714E" w:rsidRPr="00B207E5" w:rsidRDefault="00000000">
            <w:pPr>
              <w:jc w:val="right"/>
              <w:rPr>
                <w:sz w:val="28"/>
              </w:rPr>
            </w:pPr>
            <w:r w:rsidRPr="00B207E5">
              <w:rPr>
                <w:sz w:val="28"/>
              </w:rPr>
              <w:t xml:space="preserve">к решению Совета депутатов                                                        муниципального округа Люблино                    </w:t>
            </w:r>
          </w:p>
          <w:p w14:paraId="2A0A17C9" w14:textId="063FEF23" w:rsidR="0057714E" w:rsidRPr="00B207E5" w:rsidRDefault="00000000">
            <w:pPr>
              <w:jc w:val="center"/>
              <w:rPr>
                <w:sz w:val="28"/>
              </w:rPr>
            </w:pPr>
            <w:r w:rsidRPr="00B207E5">
              <w:rPr>
                <w:sz w:val="28"/>
              </w:rPr>
              <w:t xml:space="preserve">                                                               от </w:t>
            </w:r>
            <w:r w:rsidR="00B207E5" w:rsidRPr="00B207E5">
              <w:rPr>
                <w:sz w:val="28"/>
              </w:rPr>
              <w:t xml:space="preserve">20 июня </w:t>
            </w:r>
            <w:r w:rsidRPr="00B207E5">
              <w:rPr>
                <w:sz w:val="28"/>
              </w:rPr>
              <w:t>2024 №</w:t>
            </w:r>
            <w:r w:rsidR="00B207E5" w:rsidRPr="00B207E5">
              <w:rPr>
                <w:sz w:val="28"/>
              </w:rPr>
              <w:t xml:space="preserve"> 9/1</w:t>
            </w:r>
            <w:r w:rsidRPr="00B207E5">
              <w:rPr>
                <w:sz w:val="28"/>
              </w:rPr>
              <w:t xml:space="preserve"> </w:t>
            </w:r>
          </w:p>
        </w:tc>
      </w:tr>
      <w:tr w:rsidR="0057714E" w14:paraId="1A6E6B4F" w14:textId="77777777">
        <w:trPr>
          <w:trHeight w:val="291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1F9E7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D087C" w14:textId="77777777" w:rsidR="0057714E" w:rsidRDefault="0057714E">
            <w:pPr>
              <w:jc w:val="center"/>
              <w:rPr>
                <w:b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B3060" w14:textId="77777777" w:rsidR="0057714E" w:rsidRDefault="0057714E">
            <w:pPr>
              <w:jc w:val="center"/>
              <w:rPr>
                <w:b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B969C" w14:textId="77777777" w:rsidR="0057714E" w:rsidRDefault="0057714E">
            <w:pPr>
              <w:jc w:val="center"/>
              <w:rPr>
                <w:b/>
              </w:rPr>
            </w:pP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DD74E" w14:textId="77777777" w:rsidR="0057714E" w:rsidRDefault="0057714E">
            <w:pPr>
              <w:jc w:val="center"/>
              <w:rPr>
                <w:b/>
              </w:rPr>
            </w:pPr>
          </w:p>
          <w:p w14:paraId="5059B61C" w14:textId="77777777" w:rsidR="0057714E" w:rsidRDefault="00000000">
            <w:pPr>
              <w:ind w:firstLine="1074"/>
              <w:jc w:val="center"/>
              <w:rPr>
                <w:b/>
              </w:rPr>
            </w:pPr>
            <w:r>
              <w:rPr>
                <w:b/>
              </w:rPr>
              <w:t>Исполнение доходов бюджета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C23CB" w14:textId="77777777" w:rsidR="0057714E" w:rsidRDefault="0057714E">
            <w:pPr>
              <w:jc w:val="center"/>
              <w:rPr>
                <w:b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F180" w14:textId="77777777" w:rsidR="0057714E" w:rsidRDefault="0057714E"/>
        </w:tc>
      </w:tr>
      <w:tr w:rsidR="0057714E" w14:paraId="7B717C08" w14:textId="77777777">
        <w:trPr>
          <w:trHeight w:val="291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764D5" w14:textId="77777777" w:rsidR="0057714E" w:rsidRDefault="0057714E">
            <w:pPr>
              <w:jc w:val="center"/>
              <w:rPr>
                <w:b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3FC86" w14:textId="77777777" w:rsidR="0057714E" w:rsidRDefault="0057714E">
            <w:pPr>
              <w:jc w:val="center"/>
              <w:rPr>
                <w:b/>
              </w:rPr>
            </w:pPr>
          </w:p>
        </w:tc>
        <w:tc>
          <w:tcPr>
            <w:tcW w:w="8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B5C8C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округа Люблино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45B8" w14:textId="77777777" w:rsidR="0057714E" w:rsidRDefault="0057714E"/>
        </w:tc>
      </w:tr>
      <w:tr w:rsidR="0057714E" w14:paraId="20E21427" w14:textId="77777777">
        <w:trPr>
          <w:trHeight w:val="291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03717" w14:textId="77777777" w:rsidR="0057714E" w:rsidRDefault="0057714E">
            <w:pPr>
              <w:jc w:val="center"/>
              <w:rPr>
                <w:b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E54AF" w14:textId="77777777" w:rsidR="0057714E" w:rsidRDefault="0057714E">
            <w:pPr>
              <w:jc w:val="center"/>
              <w:rPr>
                <w:b/>
              </w:rPr>
            </w:pPr>
          </w:p>
        </w:tc>
        <w:tc>
          <w:tcPr>
            <w:tcW w:w="8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3838E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по кодам классификации доходов бюджетов за 2023 год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D173" w14:textId="77777777" w:rsidR="0057714E" w:rsidRDefault="0057714E"/>
        </w:tc>
      </w:tr>
    </w:tbl>
    <w:p w14:paraId="1C2BDAE3" w14:textId="77777777" w:rsidR="0057714E" w:rsidRDefault="00000000">
      <w:pPr>
        <w:pStyle w:val="af3"/>
        <w:tabs>
          <w:tab w:val="left" w:pos="8580"/>
        </w:tabs>
        <w:ind w:left="8496"/>
        <w:jc w:val="both"/>
        <w:rPr>
          <w:b w:val="0"/>
          <w:sz w:val="28"/>
        </w:rPr>
      </w:pPr>
      <w:r>
        <w:rPr>
          <w:b w:val="0"/>
          <w:sz w:val="28"/>
        </w:rPr>
        <w:tab/>
        <w:t xml:space="preserve">   </w:t>
      </w:r>
    </w:p>
    <w:p w14:paraId="5978EB37" w14:textId="77777777" w:rsidR="0057714E" w:rsidRDefault="00000000">
      <w:pPr>
        <w:pStyle w:val="af3"/>
        <w:tabs>
          <w:tab w:val="left" w:pos="8580"/>
        </w:tabs>
        <w:jc w:val="right"/>
        <w:rPr>
          <w:b w:val="0"/>
          <w:sz w:val="24"/>
        </w:rPr>
      </w:pPr>
      <w:r>
        <w:rPr>
          <w:b w:val="0"/>
          <w:sz w:val="24"/>
        </w:rPr>
        <w:t>(тыс. рублей)</w:t>
      </w: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631"/>
        <w:gridCol w:w="456"/>
        <w:gridCol w:w="880"/>
        <w:gridCol w:w="456"/>
        <w:gridCol w:w="696"/>
        <w:gridCol w:w="576"/>
        <w:gridCol w:w="3107"/>
        <w:gridCol w:w="1613"/>
        <w:gridCol w:w="1650"/>
      </w:tblGrid>
      <w:tr w:rsidR="0057714E" w14:paraId="117990CE" w14:textId="77777777">
        <w:trPr>
          <w:trHeight w:val="315"/>
        </w:trPr>
        <w:tc>
          <w:tcPr>
            <w:tcW w:w="3695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47207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Код бюджетной классификации</w:t>
            </w:r>
          </w:p>
        </w:tc>
        <w:tc>
          <w:tcPr>
            <w:tcW w:w="310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CF7303C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показателей</w:t>
            </w:r>
          </w:p>
        </w:tc>
        <w:tc>
          <w:tcPr>
            <w:tcW w:w="3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20268C1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</w:tr>
      <w:tr w:rsidR="0057714E" w14:paraId="6C6FE83A" w14:textId="77777777">
        <w:trPr>
          <w:trHeight w:val="330"/>
        </w:trPr>
        <w:tc>
          <w:tcPr>
            <w:tcW w:w="3695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4D665" w14:textId="77777777" w:rsidR="0057714E" w:rsidRDefault="0057714E"/>
        </w:tc>
        <w:tc>
          <w:tcPr>
            <w:tcW w:w="310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791DD4C" w14:textId="77777777" w:rsidR="0057714E" w:rsidRDefault="0057714E"/>
        </w:tc>
        <w:tc>
          <w:tcPr>
            <w:tcW w:w="16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1E38926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Уточненный план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136CB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Фактическое исполнение </w:t>
            </w:r>
          </w:p>
        </w:tc>
      </w:tr>
      <w:tr w:rsidR="0057714E" w14:paraId="650E93BD" w14:textId="77777777">
        <w:trPr>
          <w:trHeight w:val="330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C2CFB26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04ABA0DF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47474A1A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14F29F0A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3ACC0312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F9EAB78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452503F1" w14:textId="77777777" w:rsidR="0057714E" w:rsidRDefault="00000000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1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8151D3A" w14:textId="77777777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30 137,7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0F0A65" w14:textId="77777777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34 628,3</w:t>
            </w:r>
          </w:p>
        </w:tc>
      </w:tr>
      <w:tr w:rsidR="0057714E" w14:paraId="35517A16" w14:textId="77777777">
        <w:trPr>
          <w:trHeight w:val="330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B46ABB3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6135DD66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6A7B7721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1D962E77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25816047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6F573D7C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10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0DEB902" w14:textId="77777777" w:rsidR="0057714E" w:rsidRDefault="00000000">
            <w:pPr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B6C380C" w14:textId="77777777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30 137,7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AF18A7" w14:textId="77777777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34 628,3</w:t>
            </w:r>
          </w:p>
        </w:tc>
      </w:tr>
      <w:tr w:rsidR="0057714E" w14:paraId="3C9F4A01" w14:textId="77777777">
        <w:trPr>
          <w:trHeight w:val="315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1C57969" w14:textId="77777777" w:rsidR="0057714E" w:rsidRDefault="00000000">
            <w:pPr>
              <w:jc w:val="center"/>
            </w:pPr>
            <w: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FCF6C56" w14:textId="77777777" w:rsidR="0057714E" w:rsidRDefault="00000000">
            <w:pPr>
              <w:jc w:val="center"/>
            </w:pPr>
            <w: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37C0C1D" w14:textId="77777777" w:rsidR="0057714E" w:rsidRDefault="00000000">
            <w:pPr>
              <w:jc w:val="center"/>
            </w:pPr>
            <w:r>
              <w:t>02000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8E98B74" w14:textId="77777777" w:rsidR="0057714E" w:rsidRDefault="00000000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297AF96" w14:textId="77777777" w:rsidR="0057714E" w:rsidRDefault="00000000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81483" w14:textId="77777777" w:rsidR="0057714E" w:rsidRDefault="00000000">
            <w:pPr>
              <w:jc w:val="center"/>
            </w:pPr>
            <w:r>
              <w:t>110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277CBB8" w14:textId="77777777" w:rsidR="0057714E" w:rsidRDefault="00000000">
            <w:r>
              <w:t>Налог на доходы физических лиц</w:t>
            </w:r>
          </w:p>
        </w:tc>
        <w:tc>
          <w:tcPr>
            <w:tcW w:w="16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F1B6D" w14:textId="77777777" w:rsidR="0057714E" w:rsidRDefault="00000000">
            <w:pPr>
              <w:jc w:val="right"/>
            </w:pPr>
            <w:r>
              <w:t>30 137,7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C5BE650" w14:textId="77777777" w:rsidR="0057714E" w:rsidRDefault="00000000">
            <w:pPr>
              <w:jc w:val="right"/>
            </w:pPr>
            <w:r>
              <w:t>34 628,3</w:t>
            </w:r>
          </w:p>
        </w:tc>
      </w:tr>
      <w:tr w:rsidR="0057714E" w14:paraId="06378B46" w14:textId="77777777">
        <w:trPr>
          <w:trHeight w:val="1560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5E6D205" w14:textId="77777777" w:rsidR="0057714E" w:rsidRDefault="00000000">
            <w:pPr>
              <w:jc w:val="center"/>
            </w:pPr>
            <w: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313D27F" w14:textId="77777777" w:rsidR="0057714E" w:rsidRDefault="00000000">
            <w:pPr>
              <w:jc w:val="center"/>
            </w:pPr>
            <w: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A7F3351" w14:textId="77777777" w:rsidR="0057714E" w:rsidRDefault="00000000">
            <w:pPr>
              <w:jc w:val="center"/>
            </w:pPr>
            <w:r>
              <w:t>02010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CE09AD2" w14:textId="77777777" w:rsidR="0057714E" w:rsidRDefault="00000000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FA02F73" w14:textId="77777777" w:rsidR="0057714E" w:rsidRDefault="00000000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91B5A" w14:textId="77777777" w:rsidR="0057714E" w:rsidRDefault="00000000">
            <w:pPr>
              <w:jc w:val="center"/>
            </w:pPr>
            <w:r>
              <w:t>110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2AB3DF6" w14:textId="77777777" w:rsidR="0057714E" w:rsidRDefault="00000000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6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4E05B" w14:textId="77777777" w:rsidR="0057714E" w:rsidRDefault="00000000">
            <w:pPr>
              <w:jc w:val="right"/>
            </w:pPr>
            <w:r>
              <w:t>28 910,8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4CFE2AC" w14:textId="77777777" w:rsidR="0057714E" w:rsidRDefault="00000000">
            <w:pPr>
              <w:jc w:val="right"/>
            </w:pPr>
            <w:r>
              <w:t>26 229,8</w:t>
            </w:r>
          </w:p>
        </w:tc>
      </w:tr>
      <w:tr w:rsidR="0057714E" w14:paraId="1BAD282D" w14:textId="77777777">
        <w:trPr>
          <w:trHeight w:val="2205"/>
        </w:trPr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1BE6A50B" w14:textId="77777777" w:rsidR="0057714E" w:rsidRDefault="00000000">
            <w:pPr>
              <w:jc w:val="center"/>
            </w:pPr>
            <w: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65BB4" w14:textId="77777777" w:rsidR="0057714E" w:rsidRDefault="00000000">
            <w:pPr>
              <w:jc w:val="center"/>
            </w:pPr>
            <w: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8F7E2" w14:textId="77777777" w:rsidR="0057714E" w:rsidRDefault="00000000">
            <w:pPr>
              <w:jc w:val="center"/>
            </w:pPr>
            <w:r>
              <w:t>02020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A7DBC" w14:textId="77777777" w:rsidR="0057714E" w:rsidRDefault="00000000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6469A" w14:textId="77777777" w:rsidR="0057714E" w:rsidRDefault="00000000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F495B" w14:textId="77777777" w:rsidR="0057714E" w:rsidRDefault="00000000">
            <w:pPr>
              <w:jc w:val="center"/>
            </w:pPr>
            <w:r>
              <w:t>110</w:t>
            </w:r>
          </w:p>
        </w:tc>
        <w:tc>
          <w:tcPr>
            <w:tcW w:w="31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10DDF81" w14:textId="77777777" w:rsidR="0057714E" w:rsidRDefault="00000000">
            <w:r>
              <w:t xml:space="preserve">Налог на доходы физических лиц с доходов, полученных от      осуществления деятельности физическими лицами, зарегистрированными в качестве индивидуальных  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</w:t>
            </w:r>
            <w:r>
              <w:lastRenderedPageBreak/>
              <w:t>227 Налогового кодекса Российской Федерации</w:t>
            </w:r>
          </w:p>
        </w:tc>
        <w:tc>
          <w:tcPr>
            <w:tcW w:w="16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C444196" w14:textId="77777777" w:rsidR="0057714E" w:rsidRDefault="00000000">
            <w:pPr>
              <w:jc w:val="right"/>
            </w:pPr>
            <w:r>
              <w:lastRenderedPageBreak/>
              <w:t>245,4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194FCA6" w14:textId="77777777" w:rsidR="0057714E" w:rsidRDefault="00000000">
            <w:pPr>
              <w:jc w:val="right"/>
            </w:pPr>
            <w:r>
              <w:t>135,6</w:t>
            </w:r>
          </w:p>
        </w:tc>
      </w:tr>
      <w:tr w:rsidR="0057714E" w14:paraId="09071C8F" w14:textId="77777777">
        <w:trPr>
          <w:trHeight w:val="63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CEAFED8" w14:textId="77777777" w:rsidR="0057714E" w:rsidRDefault="00000000">
            <w:pPr>
              <w:jc w:val="center"/>
            </w:pPr>
            <w: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E3F7CA9" w14:textId="77777777" w:rsidR="0057714E" w:rsidRDefault="00000000">
            <w:pPr>
              <w:jc w:val="center"/>
            </w:pPr>
            <w: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49E3138" w14:textId="77777777" w:rsidR="0057714E" w:rsidRDefault="00000000">
            <w:pPr>
              <w:jc w:val="center"/>
            </w:pPr>
            <w:r>
              <w:t>02030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3D2F24E" w14:textId="77777777" w:rsidR="0057714E" w:rsidRDefault="00000000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EA686AF" w14:textId="77777777" w:rsidR="0057714E" w:rsidRDefault="00000000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9B413" w14:textId="77777777" w:rsidR="0057714E" w:rsidRDefault="00000000">
            <w:pPr>
              <w:jc w:val="center"/>
            </w:pPr>
            <w:r>
              <w:t>110</w:t>
            </w:r>
          </w:p>
        </w:tc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ECE2833" w14:textId="77777777" w:rsidR="0057714E" w:rsidRDefault="00000000"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E90A90" w14:textId="77777777" w:rsidR="0057714E" w:rsidRDefault="00000000">
            <w:pPr>
              <w:jc w:val="right"/>
            </w:pPr>
            <w:r>
              <w:t>981,5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68470E93" w14:textId="77777777" w:rsidR="0057714E" w:rsidRDefault="00000000">
            <w:pPr>
              <w:jc w:val="right"/>
            </w:pPr>
            <w:r>
              <w:t>1 425,2</w:t>
            </w:r>
          </w:p>
        </w:tc>
      </w:tr>
      <w:tr w:rsidR="0057714E" w14:paraId="5C63D78B" w14:textId="77777777">
        <w:trPr>
          <w:trHeight w:val="63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0DF56CA" w14:textId="77777777" w:rsidR="0057714E" w:rsidRDefault="00000000">
            <w:pPr>
              <w:jc w:val="center"/>
            </w:pPr>
            <w: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311701B" w14:textId="77777777" w:rsidR="0057714E" w:rsidRDefault="00000000">
            <w:pPr>
              <w:jc w:val="center"/>
            </w:pPr>
            <w: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F0684DE" w14:textId="77777777" w:rsidR="0057714E" w:rsidRDefault="00000000">
            <w:pPr>
              <w:jc w:val="center"/>
            </w:pPr>
            <w:r>
              <w:t>02080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823EFF3" w14:textId="77777777" w:rsidR="0057714E" w:rsidRDefault="00000000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5B8F2B3" w14:textId="77777777" w:rsidR="0057714E" w:rsidRDefault="00000000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3AA6D" w14:textId="77777777" w:rsidR="0057714E" w:rsidRDefault="00000000">
            <w:pPr>
              <w:jc w:val="center"/>
            </w:pPr>
            <w:r>
              <w:t>110</w:t>
            </w:r>
          </w:p>
        </w:tc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5EDD291" w14:textId="77777777" w:rsidR="0057714E" w:rsidRDefault="00000000">
            <w: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B3DCA5" w14:textId="77777777" w:rsidR="0057714E" w:rsidRPr="00FB05C1" w:rsidRDefault="0057714E">
            <w:pPr>
              <w:jc w:val="right"/>
              <w:rPr>
                <w:color w:val="auto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522479DC" w14:textId="77777777" w:rsidR="0057714E" w:rsidRDefault="00000000">
            <w:pPr>
              <w:jc w:val="right"/>
            </w:pPr>
            <w:r>
              <w:t>1 862,6</w:t>
            </w:r>
          </w:p>
        </w:tc>
      </w:tr>
      <w:tr w:rsidR="0057714E" w14:paraId="32428F3E" w14:textId="77777777">
        <w:trPr>
          <w:trHeight w:val="63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D50DB8A" w14:textId="77777777" w:rsidR="0057714E" w:rsidRDefault="00000000">
            <w:pPr>
              <w:jc w:val="center"/>
            </w:pPr>
            <w: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2033A7D" w14:textId="77777777" w:rsidR="0057714E" w:rsidRDefault="00000000">
            <w:pPr>
              <w:jc w:val="center"/>
            </w:pPr>
            <w: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0E7A2E7" w14:textId="77777777" w:rsidR="0057714E" w:rsidRDefault="00000000">
            <w:pPr>
              <w:jc w:val="center"/>
            </w:pPr>
            <w:r>
              <w:t>02130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1615B6D" w14:textId="77777777" w:rsidR="0057714E" w:rsidRDefault="00000000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EFD2078" w14:textId="77777777" w:rsidR="0057714E" w:rsidRDefault="00000000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35418" w14:textId="77777777" w:rsidR="0057714E" w:rsidRDefault="00000000">
            <w:pPr>
              <w:jc w:val="center"/>
            </w:pPr>
            <w:r>
              <w:t>110</w:t>
            </w:r>
          </w:p>
        </w:tc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94DDA0D" w14:textId="77777777" w:rsidR="0057714E" w:rsidRDefault="00000000">
            <w: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B2DED5" w14:textId="77777777" w:rsidR="0057714E" w:rsidRPr="00FB05C1" w:rsidRDefault="0057714E">
            <w:pPr>
              <w:jc w:val="right"/>
              <w:rPr>
                <w:color w:val="auto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0B1B52C2" w14:textId="77777777" w:rsidR="0057714E" w:rsidRDefault="00000000">
            <w:pPr>
              <w:jc w:val="right"/>
            </w:pPr>
            <w:r>
              <w:t>1 194,0</w:t>
            </w:r>
          </w:p>
        </w:tc>
      </w:tr>
      <w:tr w:rsidR="0057714E" w14:paraId="33854DE5" w14:textId="77777777">
        <w:trPr>
          <w:trHeight w:val="63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E7E068B" w14:textId="77777777" w:rsidR="0057714E" w:rsidRDefault="00000000">
            <w:pPr>
              <w:jc w:val="center"/>
            </w:pPr>
            <w: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3CDC97F" w14:textId="77777777" w:rsidR="0057714E" w:rsidRDefault="00000000">
            <w:pPr>
              <w:jc w:val="center"/>
            </w:pPr>
            <w: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8B7B168" w14:textId="77777777" w:rsidR="0057714E" w:rsidRDefault="00000000">
            <w:pPr>
              <w:jc w:val="center"/>
            </w:pPr>
            <w:r>
              <w:t>02140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A1D92F7" w14:textId="77777777" w:rsidR="0057714E" w:rsidRDefault="00000000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B9BB957" w14:textId="77777777" w:rsidR="0057714E" w:rsidRDefault="00000000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20D82" w14:textId="77777777" w:rsidR="0057714E" w:rsidRDefault="00000000">
            <w:pPr>
              <w:jc w:val="center"/>
            </w:pPr>
            <w:r>
              <w:t>110</w:t>
            </w:r>
          </w:p>
        </w:tc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56CF1F9" w14:textId="77777777" w:rsidR="0057714E" w:rsidRDefault="00000000">
            <w:r>
              <w:rPr>
                <w:highlight w:val="white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8B8458" w14:textId="77777777" w:rsidR="0057714E" w:rsidRPr="00FB05C1" w:rsidRDefault="0057714E">
            <w:pPr>
              <w:jc w:val="right"/>
              <w:rPr>
                <w:color w:val="auto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66610839" w14:textId="77777777" w:rsidR="0057714E" w:rsidRDefault="00000000">
            <w:pPr>
              <w:jc w:val="right"/>
            </w:pPr>
            <w:r>
              <w:t>3 781,1</w:t>
            </w:r>
          </w:p>
        </w:tc>
      </w:tr>
      <w:tr w:rsidR="0057714E" w14:paraId="2B41AA27" w14:textId="77777777">
        <w:trPr>
          <w:trHeight w:val="330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C0A2635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C6874D4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E56BDFC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00000</w:t>
            </w:r>
          </w:p>
        </w:tc>
        <w:tc>
          <w:tcPr>
            <w:tcW w:w="45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0C345A3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E5356EF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AC4B2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107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F98D182" w14:textId="77777777" w:rsidR="0057714E" w:rsidRDefault="00000000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A30FC" w14:textId="77777777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4 560,0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025F555" w14:textId="77777777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4 380,0</w:t>
            </w:r>
          </w:p>
        </w:tc>
      </w:tr>
      <w:tr w:rsidR="0057714E" w14:paraId="2C599E28" w14:textId="77777777">
        <w:trPr>
          <w:trHeight w:val="63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1295FB4" w14:textId="77777777" w:rsidR="0057714E" w:rsidRDefault="00000000">
            <w:pPr>
              <w:jc w:val="center"/>
            </w:pPr>
            <w:r>
              <w:t>2</w:t>
            </w:r>
          </w:p>
          <w:p w14:paraId="7B494571" w14:textId="77777777" w:rsidR="0057714E" w:rsidRDefault="0057714E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4FA0413" w14:textId="77777777" w:rsidR="0057714E" w:rsidRDefault="00000000">
            <w:pPr>
              <w:jc w:val="center"/>
            </w:pPr>
            <w: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67B28D7" w14:textId="77777777" w:rsidR="0057714E" w:rsidRDefault="00000000">
            <w:pPr>
              <w:jc w:val="center"/>
            </w:pPr>
            <w:r>
              <w:t>00000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DDA9512" w14:textId="77777777" w:rsidR="0057714E" w:rsidRDefault="00000000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595D2FE" w14:textId="77777777" w:rsidR="0057714E" w:rsidRDefault="00000000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C3311" w14:textId="77777777" w:rsidR="0057714E" w:rsidRDefault="00000000">
            <w:pPr>
              <w:jc w:val="center"/>
            </w:pPr>
            <w:r>
              <w:t>000</w:t>
            </w:r>
          </w:p>
        </w:tc>
        <w:tc>
          <w:tcPr>
            <w:tcW w:w="31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7CFD004" w14:textId="77777777" w:rsidR="0057714E" w:rsidRDefault="00000000">
            <w:r>
              <w:t>Безвозмездные поступления от других бюджетов бюджетной системы РФ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C162C" w14:textId="77777777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4 560,0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B8568" w14:textId="77777777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4 560,0</w:t>
            </w:r>
          </w:p>
        </w:tc>
      </w:tr>
      <w:tr w:rsidR="0057714E" w14:paraId="566E4A60" w14:textId="77777777">
        <w:trPr>
          <w:trHeight w:val="1428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51520ED" w14:textId="77777777" w:rsidR="0057714E" w:rsidRDefault="00000000">
            <w:pPr>
              <w:jc w:val="center"/>
            </w:pPr>
            <w:r>
              <w:lastRenderedPageBreak/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69CE703" w14:textId="77777777" w:rsidR="0057714E" w:rsidRDefault="00000000">
            <w:pPr>
              <w:jc w:val="center"/>
            </w:pPr>
            <w: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C571970" w14:textId="77777777" w:rsidR="0057714E" w:rsidRDefault="00000000">
            <w:pPr>
              <w:jc w:val="center"/>
            </w:pPr>
            <w:r>
              <w:t>04999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4778BC4" w14:textId="77777777" w:rsidR="0057714E" w:rsidRDefault="00000000">
            <w:pPr>
              <w:jc w:val="center"/>
            </w:pPr>
            <w: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939D33F" w14:textId="77777777" w:rsidR="0057714E" w:rsidRDefault="00000000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9C0BA" w14:textId="77777777" w:rsidR="0057714E" w:rsidRDefault="00000000">
            <w:pPr>
              <w:jc w:val="center"/>
            </w:pPr>
            <w:r>
              <w:t>150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61352D3" w14:textId="77777777" w:rsidR="0057714E" w:rsidRDefault="00000000">
            <w:r>
              <w:t>Прочие межбюджетные трансферты, предаваемые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6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D256A" w14:textId="77777777" w:rsidR="0057714E" w:rsidRDefault="00000000">
            <w:pPr>
              <w:jc w:val="right"/>
            </w:pPr>
            <w:r>
              <w:t>4 560,0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6715F9F" w14:textId="77777777" w:rsidR="0057714E" w:rsidRDefault="00000000">
            <w:pPr>
              <w:jc w:val="right"/>
            </w:pPr>
            <w:r>
              <w:t>4 560,0</w:t>
            </w:r>
          </w:p>
        </w:tc>
      </w:tr>
      <w:tr w:rsidR="0057714E" w14:paraId="0667021E" w14:textId="77777777">
        <w:trPr>
          <w:trHeight w:val="1428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0282921" w14:textId="77777777" w:rsidR="0057714E" w:rsidRDefault="00000000">
            <w:pPr>
              <w:jc w:val="center"/>
            </w:pPr>
            <w: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FBEB22C" w14:textId="77777777" w:rsidR="0057714E" w:rsidRDefault="00000000">
            <w:pPr>
              <w:jc w:val="center"/>
            </w:pPr>
            <w: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1C6445C" w14:textId="77777777" w:rsidR="0057714E" w:rsidRDefault="00000000">
            <w:pPr>
              <w:jc w:val="center"/>
            </w:pPr>
            <w:r>
              <w:t>60010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E39595C" w14:textId="77777777" w:rsidR="0057714E" w:rsidRDefault="00000000">
            <w:pPr>
              <w:jc w:val="center"/>
            </w:pPr>
            <w: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925F364" w14:textId="77777777" w:rsidR="0057714E" w:rsidRDefault="00000000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71C6A" w14:textId="77777777" w:rsidR="0057714E" w:rsidRDefault="00000000">
            <w:pPr>
              <w:jc w:val="center"/>
            </w:pPr>
            <w:r>
              <w:t>150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60A0D96" w14:textId="77777777" w:rsidR="0057714E" w:rsidRDefault="00000000">
            <w:r>
              <w:t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  <w:tc>
          <w:tcPr>
            <w:tcW w:w="16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80FBC" w14:textId="77777777" w:rsidR="0057714E" w:rsidRDefault="0057714E">
            <w:pPr>
              <w:jc w:val="right"/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2404369" w14:textId="77777777" w:rsidR="0057714E" w:rsidRDefault="00000000">
            <w:pPr>
              <w:jc w:val="right"/>
            </w:pPr>
            <w:r>
              <w:t>-180,0</w:t>
            </w:r>
          </w:p>
        </w:tc>
      </w:tr>
      <w:tr w:rsidR="0057714E" w14:paraId="309C1DEB" w14:textId="77777777">
        <w:trPr>
          <w:trHeight w:val="330"/>
        </w:trPr>
        <w:tc>
          <w:tcPr>
            <w:tcW w:w="3695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8ECC0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3107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0F2F4FE7" w14:textId="77777777" w:rsidR="0057714E" w:rsidRDefault="00000000">
            <w:pPr>
              <w:rPr>
                <w:b/>
              </w:rPr>
            </w:pPr>
            <w:r>
              <w:rPr>
                <w:b/>
              </w:rPr>
              <w:t>ИТОГО ДОХОДОВ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51915B4" w14:textId="77777777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34 697,7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626A7D" w14:textId="77777777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 xml:space="preserve">39 008,3  </w:t>
            </w:r>
          </w:p>
        </w:tc>
      </w:tr>
    </w:tbl>
    <w:p w14:paraId="70349869" w14:textId="77777777" w:rsidR="0057714E" w:rsidRDefault="0057714E">
      <w:pPr>
        <w:pStyle w:val="af3"/>
        <w:ind w:left="-180"/>
        <w:jc w:val="both"/>
        <w:rPr>
          <w:b w:val="0"/>
          <w:sz w:val="28"/>
        </w:rPr>
      </w:pPr>
    </w:p>
    <w:p w14:paraId="2CC7DE65" w14:textId="77777777" w:rsidR="0057714E" w:rsidRDefault="00000000">
      <w:r>
        <w:br w:type="page"/>
      </w:r>
    </w:p>
    <w:tbl>
      <w:tblPr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709"/>
        <w:gridCol w:w="2551"/>
        <w:gridCol w:w="709"/>
        <w:gridCol w:w="1559"/>
        <w:gridCol w:w="1661"/>
      </w:tblGrid>
      <w:tr w:rsidR="0057714E" w14:paraId="46F78ECE" w14:textId="77777777">
        <w:trPr>
          <w:trHeight w:val="75"/>
        </w:trPr>
        <w:tc>
          <w:tcPr>
            <w:tcW w:w="105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B920D" w14:textId="77777777" w:rsidR="0057714E" w:rsidRDefault="00000000">
            <w:pPr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 2</w:t>
            </w:r>
          </w:p>
          <w:p w14:paraId="730EA987" w14:textId="77777777" w:rsidR="0057714E" w:rsidRDefault="00000000">
            <w:pPr>
              <w:jc w:val="right"/>
              <w:rPr>
                <w:sz w:val="28"/>
              </w:rPr>
            </w:pPr>
            <w:r>
              <w:rPr>
                <w:sz w:val="28"/>
              </w:rPr>
              <w:t>к решению Совета депутатов</w:t>
            </w:r>
          </w:p>
          <w:p w14:paraId="148A91B6" w14:textId="77777777" w:rsidR="0057714E" w:rsidRDefault="00000000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муниципального округа Люблино </w:t>
            </w:r>
          </w:p>
          <w:p w14:paraId="2304BBBA" w14:textId="2FFE18DE" w:rsidR="0057714E" w:rsidRPr="00B207E5" w:rsidRDefault="00000000">
            <w:pPr>
              <w:jc w:val="right"/>
              <w:rPr>
                <w:sz w:val="28"/>
                <w:u w:val="single"/>
              </w:rPr>
            </w:pPr>
            <w:r>
              <w:rPr>
                <w:sz w:val="28"/>
              </w:rPr>
              <w:t xml:space="preserve">от </w:t>
            </w:r>
            <w:r w:rsidR="00B207E5">
              <w:rPr>
                <w:sz w:val="28"/>
              </w:rPr>
              <w:t xml:space="preserve">20 июня </w:t>
            </w:r>
            <w:r>
              <w:rPr>
                <w:sz w:val="28"/>
              </w:rPr>
              <w:t>2024</w:t>
            </w:r>
            <w:r w:rsidR="00473BB9">
              <w:rPr>
                <w:sz w:val="28"/>
              </w:rPr>
              <w:t xml:space="preserve"> года</w:t>
            </w:r>
            <w:r>
              <w:rPr>
                <w:sz w:val="28"/>
              </w:rPr>
              <w:t xml:space="preserve"> № </w:t>
            </w:r>
            <w:r w:rsidR="00B207E5" w:rsidRPr="00B207E5">
              <w:rPr>
                <w:sz w:val="28"/>
              </w:rPr>
              <w:t>9/1</w:t>
            </w:r>
          </w:p>
          <w:p w14:paraId="07A2826D" w14:textId="77777777" w:rsidR="0057714E" w:rsidRDefault="00000000">
            <w:pPr>
              <w:jc w:val="right"/>
              <w:rPr>
                <w:b/>
                <w:sz w:val="26"/>
              </w:rPr>
            </w:pPr>
            <w:r>
              <w:rPr>
                <w:sz w:val="28"/>
              </w:rPr>
              <w:t xml:space="preserve">                     </w:t>
            </w:r>
          </w:p>
          <w:p w14:paraId="00723764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Исполнение расходов бюджета </w:t>
            </w:r>
          </w:p>
          <w:p w14:paraId="38C395C0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по бюджетным ассигнованиям бюджета муниципального округа Люблино по разделам, подразделам, целевым статьям, группам и подгруппам видов расходов классификации расходов за 2023 год</w:t>
            </w:r>
          </w:p>
          <w:p w14:paraId="4254B6DA" w14:textId="77777777" w:rsidR="0057714E" w:rsidRDefault="00000000">
            <w:pPr>
              <w:jc w:val="right"/>
            </w:pPr>
            <w:r>
              <w:t>(тыс. руб.)</w:t>
            </w:r>
          </w:p>
        </w:tc>
      </w:tr>
      <w:tr w:rsidR="0057714E" w14:paraId="65FD4B12" w14:textId="77777777">
        <w:trPr>
          <w:trHeight w:val="510"/>
        </w:trPr>
        <w:tc>
          <w:tcPr>
            <w:tcW w:w="340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22E44DD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48576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  <w:p w14:paraId="0250DC08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раздел, подраздел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315E26A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ЦС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99BEF9A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3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43B17F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</w:tr>
      <w:tr w:rsidR="0057714E" w14:paraId="542A7C14" w14:textId="77777777">
        <w:trPr>
          <w:trHeight w:val="756"/>
        </w:trPr>
        <w:tc>
          <w:tcPr>
            <w:tcW w:w="340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135EDFF" w14:textId="77777777" w:rsidR="0057714E" w:rsidRDefault="0057714E"/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81E29" w14:textId="77777777" w:rsidR="0057714E" w:rsidRDefault="0057714E"/>
        </w:tc>
        <w:tc>
          <w:tcPr>
            <w:tcW w:w="2551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5A9F285" w14:textId="77777777" w:rsidR="0057714E" w:rsidRDefault="0057714E"/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3C9BA2C" w14:textId="77777777" w:rsidR="0057714E" w:rsidRDefault="0057714E"/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CF80C5E" w14:textId="77777777" w:rsidR="0057714E" w:rsidRDefault="0000000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Уточненный план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F3895" w14:textId="77777777" w:rsidR="0057714E" w:rsidRDefault="0000000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Фактическое исполнение </w:t>
            </w:r>
          </w:p>
        </w:tc>
      </w:tr>
      <w:tr w:rsidR="0057714E" w14:paraId="67507745" w14:textId="77777777">
        <w:trPr>
          <w:trHeight w:val="876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6DDD5" w14:textId="77777777" w:rsidR="0057714E" w:rsidRDefault="00000000">
            <w:pPr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D93B06" w14:textId="77777777" w:rsidR="0057714E" w:rsidRDefault="00000000">
            <w:pPr>
              <w:jc w:val="center"/>
            </w:pPr>
            <w:r>
              <w:rPr>
                <w:b/>
              </w:rPr>
              <w:t>0100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BA3EC2" w14:textId="77777777" w:rsidR="0057714E" w:rsidRDefault="00000000">
            <w:pPr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064955" w14:textId="77777777" w:rsidR="0057714E" w:rsidRDefault="00000000">
            <w:pPr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3805D7" w14:textId="77777777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30 068,5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44D948" w14:textId="77777777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29 944,4</w:t>
            </w:r>
          </w:p>
        </w:tc>
      </w:tr>
      <w:tr w:rsidR="0057714E" w14:paraId="22933EDF" w14:textId="77777777">
        <w:trPr>
          <w:trHeight w:val="1605"/>
        </w:trPr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C8349" w14:textId="77777777" w:rsidR="0057714E" w:rsidRDefault="00000000">
            <w:pPr>
              <w:pStyle w:val="a3"/>
              <w:spacing w:line="288" w:lineRule="atLeast"/>
              <w:jc w:val="both"/>
              <w:rPr>
                <w:b/>
              </w:rPr>
            </w:pPr>
            <w:r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454C9B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0102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989BEB" w14:textId="77777777" w:rsidR="0057714E" w:rsidRDefault="00000000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8A25665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93A3C" w14:textId="77777777" w:rsidR="0057714E" w:rsidRDefault="0057714E">
            <w:pPr>
              <w:jc w:val="right"/>
              <w:rPr>
                <w:b/>
              </w:rPr>
            </w:pPr>
          </w:p>
          <w:p w14:paraId="269BC599" w14:textId="77777777" w:rsidR="0057714E" w:rsidRDefault="0057714E">
            <w:pPr>
              <w:jc w:val="right"/>
              <w:rPr>
                <w:b/>
              </w:rPr>
            </w:pPr>
          </w:p>
          <w:p w14:paraId="40F84218" w14:textId="77777777" w:rsidR="0057714E" w:rsidRDefault="0057714E">
            <w:pPr>
              <w:jc w:val="right"/>
              <w:rPr>
                <w:b/>
              </w:rPr>
            </w:pPr>
          </w:p>
          <w:p w14:paraId="0F0C5F73" w14:textId="77777777" w:rsidR="0057714E" w:rsidRDefault="0057714E">
            <w:pPr>
              <w:jc w:val="right"/>
              <w:rPr>
                <w:b/>
              </w:rPr>
            </w:pPr>
          </w:p>
          <w:p w14:paraId="68B67240" w14:textId="77777777" w:rsidR="0057714E" w:rsidRDefault="0057714E">
            <w:pPr>
              <w:jc w:val="right"/>
              <w:rPr>
                <w:b/>
              </w:rPr>
            </w:pPr>
          </w:p>
          <w:p w14:paraId="3A49F949" w14:textId="77777777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 xml:space="preserve">5 920,1  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ED3EE9" w14:textId="77777777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5 919,97</w:t>
            </w:r>
          </w:p>
        </w:tc>
      </w:tr>
      <w:tr w:rsidR="0057714E" w14:paraId="42E8C871" w14:textId="77777777">
        <w:trPr>
          <w:trHeight w:val="663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FBCC5" w14:textId="77777777" w:rsidR="0057714E" w:rsidRDefault="00000000">
            <w: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59772D" w14:textId="77777777" w:rsidR="0057714E" w:rsidRDefault="00000000">
            <w:pPr>
              <w:jc w:val="center"/>
            </w:pPr>
            <w:r>
              <w:t>0102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E0098" w14:textId="77777777" w:rsidR="0057714E" w:rsidRDefault="00000000">
            <w:pPr>
              <w:jc w:val="center"/>
            </w:pPr>
            <w: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7A99BD0" w14:textId="77777777" w:rsidR="0057714E" w:rsidRDefault="00000000">
            <w:pPr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B572C" w14:textId="77777777" w:rsidR="0057714E" w:rsidRDefault="0057714E">
            <w:pPr>
              <w:jc w:val="center"/>
            </w:pPr>
          </w:p>
          <w:p w14:paraId="23DC204F" w14:textId="77777777" w:rsidR="0057714E" w:rsidRDefault="0057714E">
            <w:pPr>
              <w:jc w:val="center"/>
            </w:pPr>
          </w:p>
          <w:p w14:paraId="4ED02AB3" w14:textId="77777777" w:rsidR="0057714E" w:rsidRDefault="00000000">
            <w:pPr>
              <w:jc w:val="right"/>
            </w:pPr>
            <w:r>
              <w:t>5 486,6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02F11E" w14:textId="77777777" w:rsidR="0057714E" w:rsidRDefault="00000000">
            <w:pPr>
              <w:jc w:val="right"/>
            </w:pPr>
            <w:r>
              <w:t>5 486,5</w:t>
            </w:r>
          </w:p>
        </w:tc>
      </w:tr>
      <w:tr w:rsidR="0057714E" w14:paraId="5DF82F4A" w14:textId="77777777">
        <w:trPr>
          <w:trHeight w:val="330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E67E5" w14:textId="77777777" w:rsidR="0057714E" w:rsidRDefault="00000000">
            <w:pPr>
              <w:pStyle w:val="a3"/>
              <w:spacing w:line="288" w:lineRule="atLeast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C4BC04" w14:textId="77777777" w:rsidR="0057714E" w:rsidRDefault="00000000">
            <w:pPr>
              <w:jc w:val="center"/>
            </w:pPr>
            <w:r>
              <w:t>0102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6DE129" w14:textId="77777777" w:rsidR="0057714E" w:rsidRDefault="00000000">
            <w:pPr>
              <w:jc w:val="center"/>
            </w:pPr>
            <w: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363B78A" w14:textId="77777777" w:rsidR="0057714E" w:rsidRDefault="00000000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4F436" w14:textId="77777777" w:rsidR="0057714E" w:rsidRDefault="0057714E">
            <w:pPr>
              <w:jc w:val="right"/>
            </w:pPr>
          </w:p>
          <w:p w14:paraId="5E99959B" w14:textId="77777777" w:rsidR="0057714E" w:rsidRDefault="0057714E">
            <w:pPr>
              <w:jc w:val="right"/>
            </w:pPr>
          </w:p>
          <w:p w14:paraId="450D3AEB" w14:textId="77777777" w:rsidR="0057714E" w:rsidRDefault="00000000">
            <w:pPr>
              <w:jc w:val="right"/>
            </w:pPr>
            <w:r>
              <w:t>5 475,6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9A1A85" w14:textId="77777777" w:rsidR="0057714E" w:rsidRDefault="00000000">
            <w:pPr>
              <w:jc w:val="right"/>
            </w:pPr>
            <w:r>
              <w:t>5 475,5</w:t>
            </w:r>
          </w:p>
        </w:tc>
      </w:tr>
      <w:tr w:rsidR="0057714E" w14:paraId="435A6421" w14:textId="77777777">
        <w:trPr>
          <w:trHeight w:val="330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B14F5" w14:textId="77777777" w:rsidR="0057714E" w:rsidRDefault="00000000">
            <w:pPr>
              <w:pStyle w:val="a3"/>
              <w:spacing w:line="288" w:lineRule="atLeast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9FC423" w14:textId="77777777" w:rsidR="0057714E" w:rsidRDefault="00000000">
            <w:pPr>
              <w:jc w:val="center"/>
            </w:pPr>
            <w:r>
              <w:t>0102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430FC" w14:textId="77777777" w:rsidR="0057714E" w:rsidRDefault="00000000">
            <w:pPr>
              <w:jc w:val="center"/>
            </w:pPr>
            <w: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F47E4DA" w14:textId="77777777" w:rsidR="0057714E" w:rsidRDefault="0000000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3469A" w14:textId="77777777" w:rsidR="0057714E" w:rsidRDefault="0057714E">
            <w:pPr>
              <w:jc w:val="right"/>
            </w:pPr>
          </w:p>
          <w:p w14:paraId="68585FC1" w14:textId="77777777" w:rsidR="0057714E" w:rsidRDefault="0057714E">
            <w:pPr>
              <w:jc w:val="right"/>
            </w:pPr>
          </w:p>
          <w:p w14:paraId="215E58D7" w14:textId="77777777" w:rsidR="0057714E" w:rsidRDefault="0057714E">
            <w:pPr>
              <w:jc w:val="right"/>
            </w:pPr>
          </w:p>
          <w:p w14:paraId="3B82EEE5" w14:textId="77777777" w:rsidR="0057714E" w:rsidRDefault="0057714E">
            <w:pPr>
              <w:jc w:val="right"/>
            </w:pPr>
          </w:p>
          <w:p w14:paraId="2913A946" w14:textId="77777777" w:rsidR="0057714E" w:rsidRDefault="00000000">
            <w:pPr>
              <w:jc w:val="right"/>
            </w:pPr>
            <w:r>
              <w:t xml:space="preserve">11,0   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51B359" w14:textId="77777777" w:rsidR="0057714E" w:rsidRDefault="00000000">
            <w:pPr>
              <w:jc w:val="right"/>
            </w:pPr>
            <w:r>
              <w:t>11,0</w:t>
            </w:r>
          </w:p>
        </w:tc>
      </w:tr>
      <w:tr w:rsidR="0057714E" w14:paraId="477F0883" w14:textId="77777777">
        <w:trPr>
          <w:trHeight w:val="330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01722" w14:textId="77777777" w:rsidR="0057714E" w:rsidRDefault="00000000">
            <w:r>
              <w:t xml:space="preserve">Прочие расходы в сфере здравоохранения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4468B0" w14:textId="77777777" w:rsidR="0057714E" w:rsidRDefault="00000000">
            <w:pPr>
              <w:jc w:val="center"/>
            </w:pPr>
            <w:r>
              <w:t>0102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711329" w14:textId="77777777" w:rsidR="0057714E" w:rsidRDefault="00000000">
            <w:pPr>
              <w:jc w:val="center"/>
            </w:pPr>
            <w: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0F8E2F7" w14:textId="77777777" w:rsidR="0057714E" w:rsidRDefault="0057714E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7D3C1" w14:textId="77777777" w:rsidR="0057714E" w:rsidRDefault="0057714E">
            <w:pPr>
              <w:jc w:val="right"/>
            </w:pPr>
          </w:p>
          <w:p w14:paraId="0DF36B88" w14:textId="77777777" w:rsidR="0057714E" w:rsidRDefault="00000000">
            <w:pPr>
              <w:jc w:val="right"/>
            </w:pPr>
            <w:r>
              <w:t>433,5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7100C5" w14:textId="77777777" w:rsidR="0057714E" w:rsidRDefault="0057714E">
            <w:pPr>
              <w:jc w:val="right"/>
            </w:pPr>
          </w:p>
          <w:p w14:paraId="60376087" w14:textId="77777777" w:rsidR="0057714E" w:rsidRDefault="00000000">
            <w:pPr>
              <w:jc w:val="right"/>
            </w:pPr>
            <w:r>
              <w:t>433,5</w:t>
            </w:r>
          </w:p>
        </w:tc>
      </w:tr>
      <w:tr w:rsidR="0057714E" w14:paraId="1C23D6F6" w14:textId="77777777">
        <w:trPr>
          <w:trHeight w:val="330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671E3" w14:textId="77777777" w:rsidR="0057714E" w:rsidRDefault="00000000">
            <w:pPr>
              <w:pStyle w:val="a3"/>
              <w:spacing w:line="288" w:lineRule="atLeast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FC0BAD" w14:textId="77777777" w:rsidR="0057714E" w:rsidRDefault="00000000">
            <w:pPr>
              <w:jc w:val="center"/>
            </w:pPr>
            <w:r>
              <w:t>0102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58A937" w14:textId="77777777" w:rsidR="0057714E" w:rsidRDefault="00000000">
            <w:pPr>
              <w:jc w:val="center"/>
            </w:pPr>
            <w: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96073C1" w14:textId="77777777" w:rsidR="0057714E" w:rsidRDefault="00000000">
            <w:pPr>
              <w:jc w:val="center"/>
            </w:pPr>
            <w:r>
              <w:t>122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5859D" w14:textId="77777777" w:rsidR="0057714E" w:rsidRDefault="0057714E">
            <w:pPr>
              <w:jc w:val="right"/>
            </w:pPr>
          </w:p>
          <w:p w14:paraId="1A238AFD" w14:textId="77777777" w:rsidR="0057714E" w:rsidRDefault="0057714E">
            <w:pPr>
              <w:jc w:val="right"/>
            </w:pPr>
          </w:p>
          <w:p w14:paraId="6097D32A" w14:textId="77777777" w:rsidR="0057714E" w:rsidRDefault="0057714E">
            <w:pPr>
              <w:jc w:val="right"/>
            </w:pPr>
          </w:p>
          <w:p w14:paraId="3B8CE87F" w14:textId="77777777" w:rsidR="0057714E" w:rsidRDefault="0057714E">
            <w:pPr>
              <w:jc w:val="right"/>
            </w:pPr>
          </w:p>
          <w:p w14:paraId="27C01BBE" w14:textId="77777777" w:rsidR="0057714E" w:rsidRDefault="0057714E">
            <w:pPr>
              <w:jc w:val="right"/>
            </w:pPr>
          </w:p>
          <w:p w14:paraId="0FF50611" w14:textId="77777777" w:rsidR="0057714E" w:rsidRDefault="00000000">
            <w:pPr>
              <w:jc w:val="right"/>
            </w:pPr>
            <w:r>
              <w:t>433,5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F67CF0" w14:textId="77777777" w:rsidR="0057714E" w:rsidRDefault="00000000">
            <w:pPr>
              <w:jc w:val="right"/>
            </w:pPr>
            <w:r>
              <w:t>433,4</w:t>
            </w:r>
          </w:p>
        </w:tc>
      </w:tr>
      <w:tr w:rsidR="0057714E" w14:paraId="2C8293CD" w14:textId="77777777">
        <w:trPr>
          <w:trHeight w:val="990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A51B1" w14:textId="77777777" w:rsidR="0057714E" w:rsidRDefault="00000000">
            <w:pPr>
              <w:rPr>
                <w:b/>
              </w:rPr>
            </w:pPr>
            <w:r>
              <w:rPr>
                <w:b/>
              </w:rPr>
              <w:t>Функционирование законодательных(представительных)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1CC13B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0103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2DA450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B056D86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78D10" w14:textId="77777777" w:rsidR="0057714E" w:rsidRDefault="0057714E">
            <w:pPr>
              <w:jc w:val="right"/>
              <w:rPr>
                <w:b/>
              </w:rPr>
            </w:pPr>
          </w:p>
          <w:p w14:paraId="05FB816C" w14:textId="77777777" w:rsidR="0057714E" w:rsidRDefault="0057714E">
            <w:pPr>
              <w:jc w:val="right"/>
              <w:rPr>
                <w:b/>
              </w:rPr>
            </w:pPr>
          </w:p>
          <w:p w14:paraId="1CA0C136" w14:textId="77777777" w:rsidR="0057714E" w:rsidRDefault="0057714E">
            <w:pPr>
              <w:jc w:val="right"/>
              <w:rPr>
                <w:b/>
              </w:rPr>
            </w:pPr>
          </w:p>
          <w:p w14:paraId="5E20F833" w14:textId="77777777" w:rsidR="0057714E" w:rsidRDefault="0057714E">
            <w:pPr>
              <w:jc w:val="right"/>
              <w:rPr>
                <w:b/>
              </w:rPr>
            </w:pPr>
          </w:p>
          <w:p w14:paraId="31DEB696" w14:textId="77777777" w:rsidR="0057714E" w:rsidRDefault="0057714E">
            <w:pPr>
              <w:jc w:val="right"/>
              <w:rPr>
                <w:b/>
              </w:rPr>
            </w:pPr>
          </w:p>
          <w:p w14:paraId="480F6E36" w14:textId="77777777" w:rsidR="0057714E" w:rsidRDefault="0057714E">
            <w:pPr>
              <w:jc w:val="right"/>
              <w:rPr>
                <w:b/>
              </w:rPr>
            </w:pPr>
          </w:p>
          <w:p w14:paraId="1303DFAB" w14:textId="77777777" w:rsidR="0057714E" w:rsidRDefault="0057714E">
            <w:pPr>
              <w:jc w:val="right"/>
              <w:rPr>
                <w:b/>
              </w:rPr>
            </w:pPr>
          </w:p>
          <w:p w14:paraId="16A852A1" w14:textId="77777777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 xml:space="preserve">4 854,0                          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76A41B" w14:textId="77777777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4 831,0</w:t>
            </w:r>
          </w:p>
        </w:tc>
      </w:tr>
      <w:tr w:rsidR="0057714E" w14:paraId="48D12D40" w14:textId="77777777">
        <w:trPr>
          <w:trHeight w:val="1128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CD9D8" w14:textId="77777777" w:rsidR="0057714E" w:rsidRDefault="00000000">
            <w:pPr>
              <w:pStyle w:val="a3"/>
              <w:spacing w:line="288" w:lineRule="atLeast"/>
            </w:pPr>
            <w:r>
              <w:lastRenderedPageBreak/>
              <w:t>Депутаты Совета депутатов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EDFA0C" w14:textId="77777777" w:rsidR="0057714E" w:rsidRDefault="0057714E">
            <w:pPr>
              <w:jc w:val="center"/>
            </w:pPr>
          </w:p>
          <w:p w14:paraId="2E9EA29C" w14:textId="77777777" w:rsidR="0057714E" w:rsidRDefault="0057714E">
            <w:pPr>
              <w:jc w:val="center"/>
            </w:pPr>
          </w:p>
          <w:p w14:paraId="16D10514" w14:textId="77777777" w:rsidR="0057714E" w:rsidRDefault="00000000">
            <w:pPr>
              <w:jc w:val="center"/>
            </w:pPr>
            <w:r>
              <w:t>0103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BC91E7" w14:textId="77777777" w:rsidR="0057714E" w:rsidRDefault="0057714E">
            <w:pPr>
              <w:jc w:val="center"/>
            </w:pPr>
          </w:p>
          <w:p w14:paraId="3C362941" w14:textId="77777777" w:rsidR="0057714E" w:rsidRDefault="0057714E">
            <w:pPr>
              <w:jc w:val="center"/>
            </w:pPr>
          </w:p>
          <w:p w14:paraId="04D97078" w14:textId="77777777" w:rsidR="0057714E" w:rsidRDefault="00000000">
            <w:pPr>
              <w:jc w:val="center"/>
            </w:pPr>
            <w:r>
              <w:t>31А 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4BC5482" w14:textId="77777777" w:rsidR="0057714E" w:rsidRDefault="00000000">
            <w:pPr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2B972" w14:textId="77777777" w:rsidR="0057714E" w:rsidRDefault="0057714E">
            <w:pPr>
              <w:jc w:val="right"/>
            </w:pPr>
          </w:p>
          <w:p w14:paraId="4B91296C" w14:textId="77777777" w:rsidR="0057714E" w:rsidRDefault="0057714E">
            <w:pPr>
              <w:jc w:val="right"/>
            </w:pPr>
          </w:p>
          <w:p w14:paraId="1AEEFA5D" w14:textId="77777777" w:rsidR="0057714E" w:rsidRDefault="0057714E">
            <w:pPr>
              <w:jc w:val="right"/>
            </w:pPr>
          </w:p>
          <w:p w14:paraId="5D078B5D" w14:textId="77777777" w:rsidR="0057714E" w:rsidRDefault="00000000">
            <w:pPr>
              <w:jc w:val="right"/>
            </w:pPr>
            <w:r>
              <w:t>294,0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7A56DD" w14:textId="77777777" w:rsidR="0057714E" w:rsidRDefault="0057714E">
            <w:pPr>
              <w:jc w:val="right"/>
            </w:pPr>
          </w:p>
          <w:p w14:paraId="41631B3A" w14:textId="77777777" w:rsidR="0057714E" w:rsidRDefault="0057714E">
            <w:pPr>
              <w:jc w:val="right"/>
            </w:pPr>
          </w:p>
          <w:p w14:paraId="121849BA" w14:textId="77777777" w:rsidR="0057714E" w:rsidRDefault="00000000">
            <w:pPr>
              <w:jc w:val="right"/>
            </w:pPr>
            <w:r>
              <w:t>271,0</w:t>
            </w:r>
          </w:p>
        </w:tc>
      </w:tr>
      <w:tr w:rsidR="0057714E" w14:paraId="6D588289" w14:textId="77777777">
        <w:trPr>
          <w:trHeight w:val="330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1D16F" w14:textId="77777777" w:rsidR="0057714E" w:rsidRDefault="00000000">
            <w:pPr>
              <w:pStyle w:val="a3"/>
              <w:spacing w:line="288" w:lineRule="atLeast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8C595A" w14:textId="77777777" w:rsidR="0057714E" w:rsidRDefault="00000000">
            <w:pPr>
              <w:jc w:val="center"/>
            </w:pPr>
            <w:r>
              <w:t>0103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4CBD38" w14:textId="77777777" w:rsidR="0057714E" w:rsidRDefault="00000000">
            <w:pPr>
              <w:jc w:val="center"/>
            </w:pPr>
            <w:r>
              <w:t>31А 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F03D9FF" w14:textId="77777777" w:rsidR="0057714E" w:rsidRDefault="0000000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EDE82" w14:textId="77777777" w:rsidR="0057714E" w:rsidRDefault="0057714E">
            <w:pPr>
              <w:jc w:val="right"/>
            </w:pPr>
          </w:p>
          <w:p w14:paraId="383AF705" w14:textId="77777777" w:rsidR="0057714E" w:rsidRDefault="0057714E">
            <w:pPr>
              <w:jc w:val="right"/>
            </w:pPr>
          </w:p>
          <w:p w14:paraId="492353D5" w14:textId="77777777" w:rsidR="0057714E" w:rsidRDefault="0057714E">
            <w:pPr>
              <w:jc w:val="right"/>
            </w:pPr>
          </w:p>
          <w:p w14:paraId="6B53E420" w14:textId="77777777" w:rsidR="0057714E" w:rsidRDefault="0057714E">
            <w:pPr>
              <w:jc w:val="right"/>
            </w:pPr>
          </w:p>
          <w:p w14:paraId="0C637FFC" w14:textId="77777777" w:rsidR="0057714E" w:rsidRDefault="00000000">
            <w:pPr>
              <w:jc w:val="right"/>
            </w:pPr>
            <w:r>
              <w:t xml:space="preserve">294,0  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31B0CD" w14:textId="77777777" w:rsidR="0057714E" w:rsidRDefault="00000000">
            <w:pPr>
              <w:jc w:val="right"/>
            </w:pPr>
            <w:r>
              <w:t>271,0</w:t>
            </w:r>
          </w:p>
        </w:tc>
      </w:tr>
      <w:tr w:rsidR="0057714E" w14:paraId="2FBA04F2" w14:textId="77777777">
        <w:trPr>
          <w:trHeight w:val="2364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4A858" w14:textId="77777777" w:rsidR="0057714E" w:rsidRDefault="00000000">
            <w:pPr>
              <w:pStyle w:val="a3"/>
              <w:spacing w:line="288" w:lineRule="atLeast"/>
            </w:pPr>
            <w: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0B2B70" w14:textId="77777777" w:rsidR="0057714E" w:rsidRDefault="00000000">
            <w:pPr>
              <w:jc w:val="center"/>
            </w:pPr>
            <w:r>
              <w:t>0103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8E17B7" w14:textId="77777777" w:rsidR="0057714E" w:rsidRDefault="00000000">
            <w:pPr>
              <w:jc w:val="center"/>
            </w:pPr>
            <w:r>
              <w:t>33А 0400100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630B1E0" w14:textId="77777777" w:rsidR="0057714E" w:rsidRDefault="0057714E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4DBE1" w14:textId="77777777" w:rsidR="0057714E" w:rsidRDefault="0057714E">
            <w:pPr>
              <w:jc w:val="right"/>
            </w:pPr>
          </w:p>
          <w:p w14:paraId="32142A2B" w14:textId="77777777" w:rsidR="0057714E" w:rsidRDefault="0057714E">
            <w:pPr>
              <w:jc w:val="right"/>
            </w:pPr>
          </w:p>
          <w:p w14:paraId="4AA28EE2" w14:textId="77777777" w:rsidR="0057714E" w:rsidRDefault="0057714E">
            <w:pPr>
              <w:jc w:val="right"/>
            </w:pPr>
          </w:p>
          <w:p w14:paraId="59505715" w14:textId="77777777" w:rsidR="0057714E" w:rsidRDefault="0057714E">
            <w:pPr>
              <w:jc w:val="right"/>
            </w:pPr>
          </w:p>
          <w:p w14:paraId="7A299871" w14:textId="77777777" w:rsidR="0057714E" w:rsidRDefault="0057714E">
            <w:pPr>
              <w:jc w:val="right"/>
            </w:pPr>
          </w:p>
          <w:p w14:paraId="28CA22C2" w14:textId="77777777" w:rsidR="0057714E" w:rsidRDefault="0057714E">
            <w:pPr>
              <w:jc w:val="right"/>
            </w:pPr>
          </w:p>
          <w:p w14:paraId="6DA4421E" w14:textId="77777777" w:rsidR="0057714E" w:rsidRDefault="0057714E">
            <w:pPr>
              <w:jc w:val="right"/>
            </w:pPr>
          </w:p>
          <w:p w14:paraId="51896A57" w14:textId="77777777" w:rsidR="0057714E" w:rsidRDefault="0057714E">
            <w:pPr>
              <w:jc w:val="right"/>
            </w:pPr>
          </w:p>
          <w:p w14:paraId="1FC165BF" w14:textId="77777777" w:rsidR="0057714E" w:rsidRDefault="00000000">
            <w:pPr>
              <w:jc w:val="right"/>
            </w:pPr>
            <w:r>
              <w:t>4 560,0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691791" w14:textId="77777777" w:rsidR="0057714E" w:rsidRDefault="00000000">
            <w:pPr>
              <w:jc w:val="right"/>
            </w:pPr>
            <w:r>
              <w:t>4 560,0</w:t>
            </w:r>
          </w:p>
        </w:tc>
      </w:tr>
      <w:tr w:rsidR="0057714E" w14:paraId="7479562A" w14:textId="77777777">
        <w:trPr>
          <w:trHeight w:val="1310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C87A4" w14:textId="77777777" w:rsidR="0057714E" w:rsidRDefault="00000000">
            <w:pPr>
              <w:pStyle w:val="a3"/>
              <w:spacing w:line="288" w:lineRule="atLeast"/>
              <w:jc w:val="both"/>
            </w:pPr>
            <w: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CC5C3F" w14:textId="77777777" w:rsidR="0057714E" w:rsidRDefault="00000000">
            <w:pPr>
              <w:jc w:val="center"/>
            </w:pPr>
            <w:r>
              <w:t>0103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FBA32B" w14:textId="77777777" w:rsidR="0057714E" w:rsidRDefault="00000000">
            <w:pPr>
              <w:jc w:val="center"/>
            </w:pPr>
            <w:r>
              <w:t>33А 0400100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0AF90FF" w14:textId="77777777" w:rsidR="0057714E" w:rsidRDefault="00000000">
            <w:pPr>
              <w:jc w:val="center"/>
            </w:pPr>
            <w:r>
              <w:t>123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A6173" w14:textId="77777777" w:rsidR="0057714E" w:rsidRDefault="0057714E">
            <w:pPr>
              <w:jc w:val="right"/>
            </w:pPr>
          </w:p>
          <w:p w14:paraId="08595851" w14:textId="77777777" w:rsidR="0057714E" w:rsidRDefault="0057714E">
            <w:pPr>
              <w:jc w:val="right"/>
            </w:pPr>
          </w:p>
          <w:p w14:paraId="669DBF3D" w14:textId="77777777" w:rsidR="0057714E" w:rsidRDefault="0057714E">
            <w:pPr>
              <w:jc w:val="right"/>
            </w:pPr>
          </w:p>
          <w:p w14:paraId="4CBE809E" w14:textId="77777777" w:rsidR="0057714E" w:rsidRDefault="0057714E">
            <w:pPr>
              <w:jc w:val="right"/>
            </w:pPr>
          </w:p>
          <w:p w14:paraId="43591819" w14:textId="77777777" w:rsidR="0057714E" w:rsidRDefault="00000000">
            <w:pPr>
              <w:jc w:val="right"/>
            </w:pPr>
            <w:r>
              <w:t>4 560,0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FE43BC" w14:textId="77777777" w:rsidR="0057714E" w:rsidRDefault="00000000">
            <w:pPr>
              <w:jc w:val="right"/>
            </w:pPr>
            <w:r>
              <w:t>4 560,0</w:t>
            </w:r>
          </w:p>
        </w:tc>
      </w:tr>
      <w:tr w:rsidR="0057714E" w14:paraId="0C919C87" w14:textId="77777777">
        <w:trPr>
          <w:trHeight w:val="2099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B8569" w14:textId="77777777" w:rsidR="0057714E" w:rsidRDefault="00000000">
            <w:pPr>
              <w:pStyle w:val="a3"/>
              <w:spacing w:line="288" w:lineRule="atLeast"/>
              <w:jc w:val="both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6A0C98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0104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722260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F9D79CC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62E13" w14:textId="77777777" w:rsidR="0057714E" w:rsidRDefault="0057714E">
            <w:pPr>
              <w:jc w:val="right"/>
              <w:rPr>
                <w:b/>
              </w:rPr>
            </w:pPr>
          </w:p>
          <w:p w14:paraId="303253C3" w14:textId="77777777" w:rsidR="0057714E" w:rsidRDefault="0057714E">
            <w:pPr>
              <w:jc w:val="right"/>
              <w:rPr>
                <w:b/>
              </w:rPr>
            </w:pPr>
          </w:p>
          <w:p w14:paraId="15C436E9" w14:textId="77777777" w:rsidR="0057714E" w:rsidRDefault="0057714E">
            <w:pPr>
              <w:jc w:val="right"/>
              <w:rPr>
                <w:b/>
              </w:rPr>
            </w:pPr>
          </w:p>
          <w:p w14:paraId="237B3EAB" w14:textId="77777777" w:rsidR="0057714E" w:rsidRDefault="0057714E">
            <w:pPr>
              <w:jc w:val="right"/>
              <w:rPr>
                <w:b/>
              </w:rPr>
            </w:pPr>
          </w:p>
          <w:p w14:paraId="4A1FFE89" w14:textId="77777777" w:rsidR="0057714E" w:rsidRDefault="0057714E">
            <w:pPr>
              <w:jc w:val="right"/>
              <w:rPr>
                <w:b/>
              </w:rPr>
            </w:pPr>
          </w:p>
          <w:p w14:paraId="4874B47F" w14:textId="77777777" w:rsidR="0057714E" w:rsidRDefault="0057714E">
            <w:pPr>
              <w:jc w:val="right"/>
              <w:rPr>
                <w:b/>
              </w:rPr>
            </w:pPr>
          </w:p>
          <w:p w14:paraId="403D471A" w14:textId="77777777" w:rsidR="0057714E" w:rsidRDefault="0057714E">
            <w:pPr>
              <w:jc w:val="right"/>
              <w:rPr>
                <w:b/>
              </w:rPr>
            </w:pPr>
          </w:p>
          <w:p w14:paraId="09DD778E" w14:textId="77777777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19 065,1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404487" w14:textId="77777777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19 064,2</w:t>
            </w:r>
          </w:p>
        </w:tc>
      </w:tr>
      <w:tr w:rsidR="0057714E" w14:paraId="536F8911" w14:textId="77777777">
        <w:trPr>
          <w:trHeight w:val="2711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EA456" w14:textId="77777777" w:rsidR="0057714E" w:rsidRDefault="00000000">
            <w:pPr>
              <w:pStyle w:val="a3"/>
              <w:spacing w:line="288" w:lineRule="atLeast"/>
            </w:pPr>
            <w: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63410D" w14:textId="77777777" w:rsidR="0057714E" w:rsidRDefault="00000000">
            <w:pPr>
              <w:jc w:val="center"/>
            </w:pPr>
            <w:r>
              <w:t>0104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C33FFB" w14:textId="77777777" w:rsidR="0057714E" w:rsidRDefault="00000000">
            <w:pPr>
              <w:jc w:val="center"/>
            </w:pPr>
            <w: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47A32C2" w14:textId="77777777" w:rsidR="0057714E" w:rsidRDefault="00000000">
            <w:pPr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A2D9F" w14:textId="77777777" w:rsidR="0057714E" w:rsidRDefault="0057714E">
            <w:pPr>
              <w:jc w:val="right"/>
            </w:pPr>
          </w:p>
          <w:p w14:paraId="2EB4EB07" w14:textId="77777777" w:rsidR="0057714E" w:rsidRDefault="0057714E">
            <w:pPr>
              <w:jc w:val="right"/>
            </w:pPr>
          </w:p>
          <w:p w14:paraId="6DA94335" w14:textId="77777777" w:rsidR="0057714E" w:rsidRDefault="0057714E">
            <w:pPr>
              <w:jc w:val="right"/>
            </w:pPr>
          </w:p>
          <w:p w14:paraId="11843607" w14:textId="77777777" w:rsidR="0057714E" w:rsidRDefault="0057714E">
            <w:pPr>
              <w:jc w:val="right"/>
            </w:pPr>
          </w:p>
          <w:p w14:paraId="18196211" w14:textId="77777777" w:rsidR="0057714E" w:rsidRDefault="0057714E">
            <w:pPr>
              <w:jc w:val="right"/>
            </w:pPr>
          </w:p>
          <w:p w14:paraId="20D3F082" w14:textId="77777777" w:rsidR="0057714E" w:rsidRDefault="0057714E">
            <w:pPr>
              <w:jc w:val="right"/>
            </w:pPr>
          </w:p>
          <w:p w14:paraId="7DBE65E4" w14:textId="77777777" w:rsidR="0057714E" w:rsidRDefault="0057714E">
            <w:pPr>
              <w:jc w:val="right"/>
            </w:pPr>
          </w:p>
          <w:p w14:paraId="0C57E4A7" w14:textId="77777777" w:rsidR="0057714E" w:rsidRDefault="0057714E">
            <w:pPr>
              <w:jc w:val="right"/>
            </w:pPr>
          </w:p>
          <w:p w14:paraId="22EB81DC" w14:textId="77777777" w:rsidR="0057714E" w:rsidRDefault="0057714E"/>
          <w:p w14:paraId="3FE18853" w14:textId="77777777" w:rsidR="0057714E" w:rsidRDefault="00000000">
            <w:pPr>
              <w:jc w:val="right"/>
            </w:pPr>
            <w:r>
              <w:t xml:space="preserve">18 300,1                        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37A2DB" w14:textId="77777777" w:rsidR="0057714E" w:rsidRDefault="00000000">
            <w:pPr>
              <w:jc w:val="right"/>
            </w:pPr>
            <w:r>
              <w:t>18 299,18</w:t>
            </w:r>
          </w:p>
        </w:tc>
      </w:tr>
      <w:tr w:rsidR="0057714E" w14:paraId="3750BCB5" w14:textId="77777777">
        <w:trPr>
          <w:trHeight w:val="93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A4563" w14:textId="77777777" w:rsidR="0057714E" w:rsidRDefault="00000000">
            <w:pPr>
              <w:pStyle w:val="a3"/>
              <w:spacing w:line="288" w:lineRule="atLeast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4DC9A" w14:textId="77777777" w:rsidR="0057714E" w:rsidRDefault="00000000">
            <w:pPr>
              <w:jc w:val="center"/>
            </w:pPr>
            <w:r>
              <w:t>0104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FE0AD" w14:textId="77777777" w:rsidR="0057714E" w:rsidRDefault="00000000">
            <w:pPr>
              <w:jc w:val="center"/>
            </w:pPr>
            <w:r>
              <w:t>31Б 0100500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19B39CB" w14:textId="77777777" w:rsidR="0057714E" w:rsidRDefault="00000000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4FEC8" w14:textId="77777777" w:rsidR="0057714E" w:rsidRDefault="0057714E">
            <w:pPr>
              <w:jc w:val="right"/>
            </w:pPr>
          </w:p>
          <w:p w14:paraId="19AF16ED" w14:textId="77777777" w:rsidR="0057714E" w:rsidRDefault="0057714E">
            <w:pPr>
              <w:jc w:val="right"/>
            </w:pPr>
          </w:p>
          <w:p w14:paraId="6D0F3486" w14:textId="77777777" w:rsidR="0057714E" w:rsidRDefault="0057714E">
            <w:pPr>
              <w:jc w:val="right"/>
            </w:pPr>
          </w:p>
          <w:p w14:paraId="7B5EDBE2" w14:textId="77777777" w:rsidR="0057714E" w:rsidRDefault="00000000">
            <w:pPr>
              <w:jc w:val="right"/>
            </w:pPr>
            <w:r>
              <w:t>15 489,5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2659D4" w14:textId="77777777" w:rsidR="0057714E" w:rsidRDefault="00000000">
            <w:pPr>
              <w:jc w:val="right"/>
            </w:pPr>
            <w:r>
              <w:t>15 488,79</w:t>
            </w:r>
          </w:p>
        </w:tc>
      </w:tr>
      <w:tr w:rsidR="0057714E" w14:paraId="32AB0E3C" w14:textId="77777777">
        <w:trPr>
          <w:trHeight w:val="1240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4496B" w14:textId="77777777" w:rsidR="0057714E" w:rsidRDefault="00000000">
            <w:pPr>
              <w:pStyle w:val="a3"/>
              <w:spacing w:line="288" w:lineRule="atLeast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14EC3" w14:textId="77777777" w:rsidR="0057714E" w:rsidRDefault="00000000">
            <w:pPr>
              <w:jc w:val="center"/>
            </w:pPr>
            <w:r>
              <w:t>0104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174DDA" w14:textId="77777777" w:rsidR="0057714E" w:rsidRDefault="00000000">
            <w:pPr>
              <w:jc w:val="center"/>
            </w:pPr>
            <w: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6129B2F" w14:textId="77777777" w:rsidR="0057714E" w:rsidRDefault="0000000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81EA2" w14:textId="77777777" w:rsidR="0057714E" w:rsidRDefault="0057714E">
            <w:pPr>
              <w:jc w:val="right"/>
            </w:pPr>
          </w:p>
          <w:p w14:paraId="281C0E69" w14:textId="77777777" w:rsidR="0057714E" w:rsidRDefault="0057714E">
            <w:pPr>
              <w:jc w:val="right"/>
            </w:pPr>
          </w:p>
          <w:p w14:paraId="576198A7" w14:textId="77777777" w:rsidR="0057714E" w:rsidRDefault="0057714E">
            <w:pPr>
              <w:jc w:val="right"/>
            </w:pPr>
          </w:p>
          <w:p w14:paraId="562A1595" w14:textId="77777777" w:rsidR="0057714E" w:rsidRDefault="0057714E">
            <w:pPr>
              <w:jc w:val="right"/>
            </w:pPr>
          </w:p>
          <w:p w14:paraId="278AE9F2" w14:textId="77777777" w:rsidR="0057714E" w:rsidRDefault="00000000">
            <w:pPr>
              <w:jc w:val="right"/>
            </w:pPr>
            <w:r>
              <w:t>2 810,6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3DA336" w14:textId="77777777" w:rsidR="0057714E" w:rsidRDefault="00000000">
            <w:pPr>
              <w:jc w:val="right"/>
            </w:pPr>
            <w:r>
              <w:t>2 810,4</w:t>
            </w:r>
          </w:p>
        </w:tc>
      </w:tr>
      <w:tr w:rsidR="0057714E" w14:paraId="227CC0C5" w14:textId="77777777">
        <w:trPr>
          <w:trHeight w:val="516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DCF70" w14:textId="77777777" w:rsidR="0057714E" w:rsidRDefault="00000000">
            <w: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1BEC02" w14:textId="77777777" w:rsidR="0057714E" w:rsidRDefault="00000000">
            <w:pPr>
              <w:jc w:val="center"/>
            </w:pPr>
            <w:r>
              <w:t>0104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39C6EA" w14:textId="77777777" w:rsidR="0057714E" w:rsidRDefault="00000000">
            <w:pPr>
              <w:jc w:val="center"/>
            </w:pPr>
            <w: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C90F613" w14:textId="77777777" w:rsidR="0057714E" w:rsidRDefault="00000000">
            <w:pPr>
              <w:jc w:val="center"/>
            </w:pPr>
            <w:r>
              <w:t>853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CDC11" w14:textId="77777777" w:rsidR="0057714E" w:rsidRDefault="00000000">
            <w:pPr>
              <w:jc w:val="right"/>
            </w:pPr>
            <w:r>
              <w:t xml:space="preserve">          </w:t>
            </w:r>
          </w:p>
          <w:p w14:paraId="29D3559D" w14:textId="77777777" w:rsidR="0057714E" w:rsidRDefault="00000000">
            <w:pPr>
              <w:jc w:val="right"/>
            </w:pPr>
            <w:r>
              <w:t>0,0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882EEB" w14:textId="77777777" w:rsidR="0057714E" w:rsidRDefault="00000000">
            <w:pPr>
              <w:jc w:val="right"/>
            </w:pPr>
            <w:r>
              <w:t>0,0</w:t>
            </w:r>
          </w:p>
        </w:tc>
      </w:tr>
      <w:tr w:rsidR="0057714E" w14:paraId="032A6AC7" w14:textId="77777777">
        <w:trPr>
          <w:trHeight w:val="516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BFF6A" w14:textId="77777777" w:rsidR="0057714E" w:rsidRDefault="00000000">
            <w:r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8241AD" w14:textId="77777777" w:rsidR="0057714E" w:rsidRDefault="00000000">
            <w:pPr>
              <w:jc w:val="center"/>
            </w:pPr>
            <w:r>
              <w:t>0104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1E5E38" w14:textId="77777777" w:rsidR="0057714E" w:rsidRDefault="00000000">
            <w:pPr>
              <w:jc w:val="center"/>
            </w:pPr>
            <w: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411520D" w14:textId="77777777" w:rsidR="0057714E" w:rsidRDefault="0057714E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5900B" w14:textId="77777777" w:rsidR="0057714E" w:rsidRDefault="0057714E">
            <w:pPr>
              <w:jc w:val="right"/>
            </w:pPr>
          </w:p>
          <w:p w14:paraId="19F3CF3D" w14:textId="77777777" w:rsidR="0057714E" w:rsidRDefault="00000000">
            <w:pPr>
              <w:jc w:val="right"/>
            </w:pPr>
            <w:r>
              <w:t>765,0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621773" w14:textId="77777777" w:rsidR="0057714E" w:rsidRDefault="00000000">
            <w:pPr>
              <w:jc w:val="right"/>
            </w:pPr>
            <w:r>
              <w:t>764,9</w:t>
            </w:r>
          </w:p>
        </w:tc>
      </w:tr>
      <w:tr w:rsidR="0057714E" w14:paraId="0C0D20B8" w14:textId="77777777">
        <w:trPr>
          <w:trHeight w:val="516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EF929" w14:textId="77777777" w:rsidR="0057714E" w:rsidRDefault="00000000">
            <w:pPr>
              <w:pStyle w:val="a3"/>
              <w:spacing w:line="288" w:lineRule="atLeast"/>
              <w:jc w:val="both"/>
            </w:pPr>
            <w: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B95B76" w14:textId="77777777" w:rsidR="0057714E" w:rsidRDefault="00000000">
            <w:pPr>
              <w:jc w:val="center"/>
            </w:pPr>
            <w:r>
              <w:t>0104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F685DD" w14:textId="77777777" w:rsidR="0057714E" w:rsidRDefault="00000000">
            <w:pPr>
              <w:jc w:val="center"/>
            </w:pPr>
            <w: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A7A4F3A" w14:textId="77777777" w:rsidR="0057714E" w:rsidRDefault="00000000">
            <w:pPr>
              <w:jc w:val="center"/>
            </w:pPr>
            <w:r>
              <w:t>122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E67CB" w14:textId="77777777" w:rsidR="0057714E" w:rsidRDefault="0057714E">
            <w:pPr>
              <w:jc w:val="right"/>
            </w:pPr>
          </w:p>
          <w:p w14:paraId="1220BD2D" w14:textId="77777777" w:rsidR="0057714E" w:rsidRDefault="0057714E">
            <w:pPr>
              <w:jc w:val="right"/>
            </w:pPr>
          </w:p>
          <w:p w14:paraId="0D062671" w14:textId="77777777" w:rsidR="0057714E" w:rsidRDefault="0057714E">
            <w:pPr>
              <w:jc w:val="right"/>
            </w:pPr>
          </w:p>
          <w:p w14:paraId="3FFD6E47" w14:textId="77777777" w:rsidR="0057714E" w:rsidRDefault="0057714E">
            <w:pPr>
              <w:jc w:val="right"/>
            </w:pPr>
          </w:p>
          <w:p w14:paraId="787C8097" w14:textId="77777777" w:rsidR="0057714E" w:rsidRDefault="0057714E">
            <w:pPr>
              <w:jc w:val="right"/>
            </w:pPr>
          </w:p>
          <w:p w14:paraId="5B5E2926" w14:textId="77777777" w:rsidR="0057714E" w:rsidRDefault="00000000">
            <w:pPr>
              <w:jc w:val="right"/>
            </w:pPr>
            <w:r>
              <w:t>365,0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5D803B" w14:textId="77777777" w:rsidR="0057714E" w:rsidRDefault="00000000">
            <w:pPr>
              <w:jc w:val="right"/>
            </w:pPr>
            <w:r>
              <w:t>365,0</w:t>
            </w:r>
          </w:p>
        </w:tc>
      </w:tr>
      <w:tr w:rsidR="0057714E" w14:paraId="41005771" w14:textId="77777777">
        <w:trPr>
          <w:trHeight w:val="7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CD8AE" w14:textId="77777777" w:rsidR="0057714E" w:rsidRDefault="00000000">
            <w:pPr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0180FF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0111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BEA527" w14:textId="77777777" w:rsidR="0057714E" w:rsidRDefault="0057714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8D2C65F" w14:textId="77777777" w:rsidR="0057714E" w:rsidRDefault="0057714E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1186E" w14:textId="77777777" w:rsidR="0057714E" w:rsidRDefault="0057714E">
            <w:pPr>
              <w:jc w:val="right"/>
              <w:rPr>
                <w:b/>
              </w:rPr>
            </w:pPr>
          </w:p>
          <w:p w14:paraId="1FE31FB6" w14:textId="77777777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444462" w14:textId="77777777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7714E" w14:paraId="0C4095D3" w14:textId="77777777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75CD9" w14:textId="77777777" w:rsidR="0057714E" w:rsidRDefault="00000000">
            <w:pPr>
              <w:outlineLvl w:val="0"/>
            </w:pPr>
            <w:r>
              <w:t>Резервный фонд, предусмотренный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21BFA9" w14:textId="77777777" w:rsidR="0057714E" w:rsidRDefault="00000000">
            <w:pPr>
              <w:jc w:val="center"/>
            </w:pPr>
            <w:r>
              <w:t>0111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C26D2B" w14:textId="77777777" w:rsidR="0057714E" w:rsidRDefault="00000000">
            <w:pPr>
              <w:jc w:val="center"/>
            </w:pPr>
            <w:r>
              <w:t>32 А0100000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4E2DBFE" w14:textId="77777777" w:rsidR="0057714E" w:rsidRDefault="0057714E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E8327" w14:textId="77777777" w:rsidR="0057714E" w:rsidRDefault="0057714E">
            <w:pPr>
              <w:jc w:val="center"/>
            </w:pPr>
          </w:p>
          <w:p w14:paraId="039A4DE2" w14:textId="77777777" w:rsidR="0057714E" w:rsidRDefault="0057714E">
            <w:pPr>
              <w:jc w:val="center"/>
            </w:pPr>
          </w:p>
          <w:p w14:paraId="51AA7AFE" w14:textId="77777777" w:rsidR="0057714E" w:rsidRDefault="00000000">
            <w:pPr>
              <w:jc w:val="right"/>
            </w:pPr>
            <w:r>
              <w:t>100,0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3D3C57" w14:textId="77777777" w:rsidR="0057714E" w:rsidRDefault="00000000">
            <w:pPr>
              <w:jc w:val="right"/>
            </w:pPr>
            <w:r>
              <w:t>0,0</w:t>
            </w:r>
          </w:p>
        </w:tc>
      </w:tr>
      <w:tr w:rsidR="0057714E" w14:paraId="77484C69" w14:textId="77777777">
        <w:trPr>
          <w:trHeight w:val="79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06651" w14:textId="77777777" w:rsidR="0057714E" w:rsidRDefault="00000000">
            <w: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2200C7" w14:textId="77777777" w:rsidR="0057714E" w:rsidRDefault="00000000">
            <w:pPr>
              <w:jc w:val="center"/>
            </w:pPr>
            <w:r>
              <w:t>0111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84937B" w14:textId="77777777" w:rsidR="0057714E" w:rsidRDefault="00000000">
            <w:pPr>
              <w:jc w:val="center"/>
            </w:pPr>
            <w:r>
              <w:t>32 А0100000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41AB093" w14:textId="77777777" w:rsidR="0057714E" w:rsidRDefault="00000000">
            <w:pPr>
              <w:jc w:val="center"/>
            </w:pPr>
            <w:r>
              <w:t>870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4B78B" w14:textId="77777777" w:rsidR="0057714E" w:rsidRDefault="0057714E">
            <w:pPr>
              <w:jc w:val="right"/>
            </w:pPr>
          </w:p>
          <w:p w14:paraId="7D32158D" w14:textId="77777777" w:rsidR="0057714E" w:rsidRDefault="00000000">
            <w:pPr>
              <w:jc w:val="right"/>
            </w:pPr>
            <w:r>
              <w:t>100,0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71BC0F" w14:textId="77777777" w:rsidR="0057714E" w:rsidRDefault="00000000">
            <w:pPr>
              <w:jc w:val="right"/>
            </w:pPr>
            <w:r>
              <w:t>0,0</w:t>
            </w:r>
          </w:p>
        </w:tc>
      </w:tr>
      <w:tr w:rsidR="0057714E" w14:paraId="5A286BA1" w14:textId="77777777">
        <w:trPr>
          <w:trHeight w:val="360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8447E" w14:textId="77777777" w:rsidR="0057714E" w:rsidRDefault="00000000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58626C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0113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C4C277" w14:textId="77777777" w:rsidR="0057714E" w:rsidRDefault="0057714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5654B8A" w14:textId="77777777" w:rsidR="0057714E" w:rsidRDefault="0057714E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FADB9" w14:textId="77777777" w:rsidR="0057714E" w:rsidRDefault="0057714E">
            <w:pPr>
              <w:jc w:val="right"/>
              <w:rPr>
                <w:b/>
              </w:rPr>
            </w:pPr>
          </w:p>
          <w:p w14:paraId="06885BB7" w14:textId="77777777" w:rsidR="0057714E" w:rsidRDefault="0057714E">
            <w:pPr>
              <w:jc w:val="right"/>
              <w:rPr>
                <w:b/>
              </w:rPr>
            </w:pPr>
          </w:p>
          <w:p w14:paraId="3833363A" w14:textId="77777777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129,3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B41222" w14:textId="77777777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129,3</w:t>
            </w:r>
          </w:p>
        </w:tc>
      </w:tr>
      <w:tr w:rsidR="0057714E" w14:paraId="217DD5FC" w14:textId="77777777">
        <w:trPr>
          <w:trHeight w:val="660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5F20D" w14:textId="77777777" w:rsidR="0057714E" w:rsidRDefault="00000000">
            <w: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3D282" w14:textId="77777777" w:rsidR="0057714E" w:rsidRDefault="00000000">
            <w:pPr>
              <w:jc w:val="center"/>
            </w:pPr>
            <w:r>
              <w:t>0113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7FB3C0" w14:textId="77777777" w:rsidR="0057714E" w:rsidRDefault="00000000">
            <w:pPr>
              <w:jc w:val="center"/>
            </w:pPr>
            <w:r>
              <w:t>31Б 0100400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31F7D3C" w14:textId="77777777" w:rsidR="0057714E" w:rsidRDefault="00000000">
            <w:pPr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407EA" w14:textId="77777777" w:rsidR="0057714E" w:rsidRDefault="0057714E">
            <w:pPr>
              <w:jc w:val="right"/>
            </w:pPr>
          </w:p>
          <w:p w14:paraId="1D8080CB" w14:textId="77777777" w:rsidR="0057714E" w:rsidRDefault="0057714E">
            <w:pPr>
              <w:jc w:val="right"/>
            </w:pPr>
          </w:p>
          <w:p w14:paraId="65D99BA0" w14:textId="77777777" w:rsidR="0057714E" w:rsidRDefault="0057714E">
            <w:pPr>
              <w:jc w:val="right"/>
            </w:pPr>
          </w:p>
          <w:p w14:paraId="68342596" w14:textId="77777777" w:rsidR="0057714E" w:rsidRDefault="00000000">
            <w:pPr>
              <w:jc w:val="right"/>
            </w:pPr>
            <w:r>
              <w:t xml:space="preserve">129,3   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92CAE1" w14:textId="77777777" w:rsidR="0057714E" w:rsidRDefault="00000000">
            <w:pPr>
              <w:jc w:val="right"/>
            </w:pPr>
            <w:r>
              <w:t xml:space="preserve">129,3   </w:t>
            </w:r>
          </w:p>
        </w:tc>
      </w:tr>
      <w:tr w:rsidR="0057714E" w14:paraId="44391EAC" w14:textId="77777777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D985" w14:textId="77777777" w:rsidR="0057714E" w:rsidRDefault="0057714E"/>
          <w:p w14:paraId="1753AD45" w14:textId="77777777" w:rsidR="0057714E" w:rsidRDefault="00000000">
            <w: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2ADD8D" w14:textId="77777777" w:rsidR="0057714E" w:rsidRDefault="00000000">
            <w:pPr>
              <w:jc w:val="center"/>
            </w:pPr>
            <w:r>
              <w:t>0113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22785" w14:textId="77777777" w:rsidR="0057714E" w:rsidRDefault="00000000">
            <w:pPr>
              <w:jc w:val="center"/>
            </w:pPr>
            <w:r>
              <w:t>31Б 0100400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732BCC3" w14:textId="77777777" w:rsidR="0057714E" w:rsidRDefault="00000000">
            <w:pPr>
              <w:jc w:val="center"/>
            </w:pPr>
            <w:r>
              <w:t>853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04378" w14:textId="77777777" w:rsidR="0057714E" w:rsidRDefault="0057714E">
            <w:pPr>
              <w:jc w:val="right"/>
            </w:pPr>
          </w:p>
          <w:p w14:paraId="33A93DDB" w14:textId="77777777" w:rsidR="0057714E" w:rsidRDefault="00000000">
            <w:pPr>
              <w:jc w:val="right"/>
            </w:pPr>
            <w:r>
              <w:t xml:space="preserve">129,3 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B6C1E3" w14:textId="77777777" w:rsidR="0057714E" w:rsidRDefault="00000000">
            <w:pPr>
              <w:jc w:val="right"/>
            </w:pPr>
            <w:r>
              <w:t xml:space="preserve">129,3 </w:t>
            </w:r>
          </w:p>
        </w:tc>
      </w:tr>
      <w:tr w:rsidR="0057714E" w14:paraId="7065BDB7" w14:textId="77777777">
        <w:trPr>
          <w:trHeight w:val="473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A740A" w14:textId="77777777" w:rsidR="0057714E" w:rsidRDefault="00000000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228F61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E35DB7" w14:textId="77777777" w:rsidR="0057714E" w:rsidRDefault="0057714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C8F41BF" w14:textId="77777777" w:rsidR="0057714E" w:rsidRDefault="0057714E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A176C" w14:textId="77777777" w:rsidR="0057714E" w:rsidRDefault="0057714E">
            <w:pPr>
              <w:jc w:val="right"/>
              <w:rPr>
                <w:b/>
              </w:rPr>
            </w:pPr>
          </w:p>
          <w:p w14:paraId="0FC17EAD" w14:textId="77777777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144,5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2570D1" w14:textId="77777777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144,5</w:t>
            </w:r>
          </w:p>
        </w:tc>
      </w:tr>
      <w:tr w:rsidR="0057714E" w14:paraId="00CDDDF2" w14:textId="77777777">
        <w:trPr>
          <w:trHeight w:val="330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13BD" w14:textId="77777777" w:rsidR="0057714E" w:rsidRDefault="00000000"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FDEFAF" w14:textId="77777777" w:rsidR="0057714E" w:rsidRDefault="00000000">
            <w:pPr>
              <w:jc w:val="center"/>
            </w:pPr>
            <w:r>
              <w:t>0705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E0E4FD" w14:textId="77777777" w:rsidR="0057714E" w:rsidRDefault="0057714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5BDA4A4" w14:textId="77777777" w:rsidR="0057714E" w:rsidRDefault="0057714E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1DC2D" w14:textId="77777777" w:rsidR="0057714E" w:rsidRDefault="0057714E">
            <w:pPr>
              <w:jc w:val="right"/>
            </w:pPr>
          </w:p>
          <w:p w14:paraId="004897D2" w14:textId="77777777" w:rsidR="0057714E" w:rsidRDefault="0057714E">
            <w:pPr>
              <w:jc w:val="right"/>
            </w:pPr>
          </w:p>
          <w:p w14:paraId="7BF5154C" w14:textId="77777777" w:rsidR="0057714E" w:rsidRDefault="00000000">
            <w:pPr>
              <w:jc w:val="right"/>
            </w:pPr>
            <w:r>
              <w:t>144,5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3F05CB" w14:textId="77777777" w:rsidR="0057714E" w:rsidRDefault="00000000">
            <w:pPr>
              <w:jc w:val="right"/>
            </w:pPr>
            <w:r>
              <w:t>144,5</w:t>
            </w:r>
          </w:p>
        </w:tc>
      </w:tr>
      <w:tr w:rsidR="0057714E" w14:paraId="5F95CC51" w14:textId="77777777">
        <w:trPr>
          <w:trHeight w:val="581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82BEE" w14:textId="77777777" w:rsidR="0057714E" w:rsidRDefault="00000000">
            <w: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4A514F" w14:textId="77777777" w:rsidR="0057714E" w:rsidRDefault="00000000">
            <w:pPr>
              <w:jc w:val="center"/>
            </w:pPr>
            <w:r>
              <w:t>0705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1E0EDA" w14:textId="77777777" w:rsidR="0057714E" w:rsidRDefault="00000000">
            <w:pPr>
              <w:jc w:val="center"/>
            </w:pPr>
            <w: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02CA227" w14:textId="77777777" w:rsidR="0057714E" w:rsidRDefault="0057714E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58DA7" w14:textId="77777777" w:rsidR="0057714E" w:rsidRDefault="00000000">
            <w:pPr>
              <w:jc w:val="right"/>
            </w:pPr>
            <w:r>
              <w:t xml:space="preserve">                </w:t>
            </w:r>
          </w:p>
          <w:p w14:paraId="7C28378D" w14:textId="77777777" w:rsidR="0057714E" w:rsidRDefault="0057714E">
            <w:pPr>
              <w:jc w:val="right"/>
            </w:pPr>
          </w:p>
          <w:p w14:paraId="2DE80E0A" w14:textId="77777777" w:rsidR="0057714E" w:rsidRDefault="00000000">
            <w:pPr>
              <w:jc w:val="right"/>
            </w:pPr>
            <w:r>
              <w:t>19,5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6F6C2D" w14:textId="77777777" w:rsidR="0057714E" w:rsidRDefault="00000000">
            <w:pPr>
              <w:jc w:val="right"/>
            </w:pPr>
            <w:r>
              <w:t>19,5</w:t>
            </w:r>
          </w:p>
        </w:tc>
      </w:tr>
      <w:tr w:rsidR="0057714E" w14:paraId="45ECA8B5" w14:textId="77777777">
        <w:trPr>
          <w:trHeight w:val="605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C34B1" w14:textId="77777777" w:rsidR="0057714E" w:rsidRDefault="00000000">
            <w:pPr>
              <w:pStyle w:val="a3"/>
              <w:spacing w:line="288" w:lineRule="atLeast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0E280C" w14:textId="77777777" w:rsidR="0057714E" w:rsidRDefault="0057714E">
            <w:pPr>
              <w:jc w:val="center"/>
            </w:pPr>
          </w:p>
          <w:p w14:paraId="0B22FB40" w14:textId="77777777" w:rsidR="0057714E" w:rsidRDefault="00000000">
            <w:pPr>
              <w:jc w:val="center"/>
            </w:pPr>
            <w:r>
              <w:t>0705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0D8424" w14:textId="77777777" w:rsidR="0057714E" w:rsidRDefault="00000000">
            <w:pPr>
              <w:jc w:val="center"/>
            </w:pPr>
            <w: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9933445" w14:textId="77777777" w:rsidR="0057714E" w:rsidRDefault="0000000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8F0B7" w14:textId="77777777" w:rsidR="0057714E" w:rsidRDefault="0057714E">
            <w:pPr>
              <w:jc w:val="right"/>
            </w:pPr>
          </w:p>
          <w:p w14:paraId="6C47786A" w14:textId="77777777" w:rsidR="0057714E" w:rsidRDefault="0057714E">
            <w:pPr>
              <w:jc w:val="right"/>
            </w:pPr>
          </w:p>
          <w:p w14:paraId="0CE375D8" w14:textId="77777777" w:rsidR="0057714E" w:rsidRDefault="0057714E">
            <w:pPr>
              <w:jc w:val="right"/>
            </w:pPr>
          </w:p>
          <w:p w14:paraId="0D2C9259" w14:textId="77777777" w:rsidR="0057714E" w:rsidRDefault="0057714E">
            <w:pPr>
              <w:jc w:val="right"/>
            </w:pPr>
          </w:p>
          <w:p w14:paraId="01F720A0" w14:textId="77777777" w:rsidR="0057714E" w:rsidRDefault="00000000">
            <w:pPr>
              <w:jc w:val="right"/>
            </w:pPr>
            <w:r>
              <w:t>19,5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AB47C3" w14:textId="77777777" w:rsidR="0057714E" w:rsidRDefault="00000000">
            <w:pPr>
              <w:jc w:val="right"/>
            </w:pPr>
            <w:r>
              <w:t>19,5</w:t>
            </w:r>
          </w:p>
        </w:tc>
      </w:tr>
      <w:tr w:rsidR="0057714E" w14:paraId="04159070" w14:textId="77777777">
        <w:trPr>
          <w:trHeight w:val="2557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10051" w14:textId="77777777" w:rsidR="0057714E" w:rsidRDefault="00000000">
            <w:r>
              <w:t>Обеспечение деятельности администрации /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45DE9E" w14:textId="77777777" w:rsidR="0057714E" w:rsidRDefault="00000000">
            <w:pPr>
              <w:jc w:val="center"/>
            </w:pPr>
            <w:r>
              <w:t>0705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7A4045" w14:textId="77777777" w:rsidR="0057714E" w:rsidRDefault="00000000">
            <w:pPr>
              <w:jc w:val="center"/>
            </w:pPr>
            <w: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2006DFC" w14:textId="77777777" w:rsidR="0057714E" w:rsidRDefault="0057714E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82B00" w14:textId="77777777" w:rsidR="0057714E" w:rsidRDefault="0057714E">
            <w:pPr>
              <w:jc w:val="right"/>
            </w:pPr>
          </w:p>
          <w:p w14:paraId="53E6594B" w14:textId="77777777" w:rsidR="0057714E" w:rsidRDefault="0057714E">
            <w:pPr>
              <w:jc w:val="right"/>
            </w:pPr>
          </w:p>
          <w:p w14:paraId="46FC7839" w14:textId="77777777" w:rsidR="0057714E" w:rsidRDefault="0057714E">
            <w:pPr>
              <w:jc w:val="right"/>
            </w:pPr>
          </w:p>
          <w:p w14:paraId="5E9D04B6" w14:textId="77777777" w:rsidR="0057714E" w:rsidRDefault="0057714E">
            <w:pPr>
              <w:jc w:val="right"/>
            </w:pPr>
          </w:p>
          <w:p w14:paraId="48CAAA6F" w14:textId="77777777" w:rsidR="0057714E" w:rsidRDefault="0057714E">
            <w:pPr>
              <w:jc w:val="right"/>
            </w:pPr>
          </w:p>
          <w:p w14:paraId="21F948E1" w14:textId="77777777" w:rsidR="0057714E" w:rsidRDefault="0057714E">
            <w:pPr>
              <w:jc w:val="right"/>
            </w:pPr>
          </w:p>
          <w:p w14:paraId="736DB06F" w14:textId="77777777" w:rsidR="0057714E" w:rsidRDefault="0057714E">
            <w:pPr>
              <w:jc w:val="right"/>
            </w:pPr>
          </w:p>
          <w:p w14:paraId="52168437" w14:textId="77777777" w:rsidR="0057714E" w:rsidRDefault="0057714E">
            <w:pPr>
              <w:jc w:val="right"/>
            </w:pPr>
          </w:p>
          <w:p w14:paraId="44DB0F6B" w14:textId="77777777" w:rsidR="0057714E" w:rsidRDefault="0057714E">
            <w:pPr>
              <w:jc w:val="right"/>
            </w:pPr>
          </w:p>
          <w:p w14:paraId="22EB42C1" w14:textId="77777777" w:rsidR="0057714E" w:rsidRDefault="00000000">
            <w:pPr>
              <w:jc w:val="right"/>
            </w:pPr>
            <w:r>
              <w:t>125,0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6CB982" w14:textId="77777777" w:rsidR="0057714E" w:rsidRDefault="00000000">
            <w:pPr>
              <w:jc w:val="right"/>
            </w:pPr>
            <w:r>
              <w:t>125,0</w:t>
            </w:r>
          </w:p>
        </w:tc>
      </w:tr>
      <w:tr w:rsidR="0057714E" w14:paraId="760BB312" w14:textId="77777777">
        <w:trPr>
          <w:trHeight w:val="605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2D4DB" w14:textId="77777777" w:rsidR="0057714E" w:rsidRDefault="00000000">
            <w:pPr>
              <w:pStyle w:val="a3"/>
              <w:spacing w:line="288" w:lineRule="atLeast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BCA9ED" w14:textId="77777777" w:rsidR="0057714E" w:rsidRDefault="00000000">
            <w:pPr>
              <w:jc w:val="center"/>
            </w:pPr>
            <w:r>
              <w:t>0705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CFD72A" w14:textId="77777777" w:rsidR="0057714E" w:rsidRDefault="00000000">
            <w:pPr>
              <w:jc w:val="center"/>
            </w:pPr>
            <w: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67E5FF1" w14:textId="77777777" w:rsidR="0057714E" w:rsidRDefault="0000000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379CB" w14:textId="77777777" w:rsidR="0057714E" w:rsidRDefault="0057714E">
            <w:pPr>
              <w:jc w:val="right"/>
            </w:pPr>
          </w:p>
          <w:p w14:paraId="36D42109" w14:textId="77777777" w:rsidR="0057714E" w:rsidRDefault="0057714E">
            <w:pPr>
              <w:jc w:val="right"/>
            </w:pPr>
          </w:p>
          <w:p w14:paraId="03042A45" w14:textId="77777777" w:rsidR="0057714E" w:rsidRDefault="0057714E">
            <w:pPr>
              <w:jc w:val="right"/>
            </w:pPr>
          </w:p>
          <w:p w14:paraId="51D63DEE" w14:textId="77777777" w:rsidR="0057714E" w:rsidRDefault="0057714E">
            <w:pPr>
              <w:jc w:val="right"/>
            </w:pPr>
          </w:p>
          <w:p w14:paraId="2312BB64" w14:textId="77777777" w:rsidR="0057714E" w:rsidRDefault="00000000">
            <w:pPr>
              <w:jc w:val="right"/>
            </w:pPr>
            <w:r>
              <w:t>125,0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ABB356" w14:textId="77777777" w:rsidR="0057714E" w:rsidRDefault="00000000">
            <w:pPr>
              <w:jc w:val="right"/>
            </w:pPr>
            <w:r>
              <w:t>125,0</w:t>
            </w:r>
          </w:p>
        </w:tc>
      </w:tr>
      <w:tr w:rsidR="0057714E" w14:paraId="4EDC23C9" w14:textId="77777777">
        <w:trPr>
          <w:trHeight w:val="430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1A8A9" w14:textId="77777777" w:rsidR="0057714E" w:rsidRDefault="00000000">
            <w:pPr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101D42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F39DB" w14:textId="77777777" w:rsidR="0057714E" w:rsidRDefault="00000000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E9B47F8" w14:textId="77777777" w:rsidR="0057714E" w:rsidRDefault="00000000">
            <w:pPr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24E4E4" w14:textId="77777777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3 111,5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6DC99B" w14:textId="77777777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3 111,5</w:t>
            </w:r>
          </w:p>
        </w:tc>
      </w:tr>
      <w:tr w:rsidR="0057714E" w14:paraId="13600A2E" w14:textId="77777777">
        <w:trPr>
          <w:trHeight w:val="692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5C61C" w14:textId="77777777" w:rsidR="0057714E" w:rsidRDefault="00000000">
            <w: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9E162E" w14:textId="77777777" w:rsidR="0057714E" w:rsidRDefault="00000000">
            <w:pPr>
              <w:jc w:val="center"/>
            </w:pPr>
            <w:r>
              <w:t>0804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C5E636" w14:textId="77777777" w:rsidR="0057714E" w:rsidRDefault="00000000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51D7711" w14:textId="77777777" w:rsidR="0057714E" w:rsidRDefault="00000000">
            <w:pPr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6D8BA9" w14:textId="77777777" w:rsidR="0057714E" w:rsidRDefault="00000000">
            <w:pPr>
              <w:jc w:val="right"/>
            </w:pPr>
            <w:r>
              <w:t>3 111,5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93ACFC" w14:textId="77777777" w:rsidR="0057714E" w:rsidRDefault="00000000">
            <w:pPr>
              <w:jc w:val="right"/>
            </w:pPr>
            <w:r>
              <w:t>3 111,5</w:t>
            </w:r>
          </w:p>
        </w:tc>
      </w:tr>
      <w:tr w:rsidR="0057714E" w14:paraId="23060EBA" w14:textId="77777777">
        <w:trPr>
          <w:trHeight w:val="330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336E3" w14:textId="77777777" w:rsidR="0057714E" w:rsidRDefault="00000000">
            <w:pPr>
              <w:pStyle w:val="a3"/>
              <w:spacing w:line="288" w:lineRule="atLeast"/>
              <w:jc w:val="both"/>
            </w:pPr>
            <w:r>
              <w:lastRenderedPageBreak/>
              <w:t>Праздничные и социально-значимые мероприятия для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0D9ACC" w14:textId="77777777" w:rsidR="0057714E" w:rsidRDefault="00000000">
            <w:pPr>
              <w:jc w:val="center"/>
            </w:pPr>
            <w:r>
              <w:t>0804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F8795F" w14:textId="77777777" w:rsidR="0057714E" w:rsidRDefault="00000000">
            <w:pPr>
              <w:jc w:val="center"/>
            </w:pPr>
            <w:r>
              <w:t>35Е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05515B2" w14:textId="77777777" w:rsidR="0057714E" w:rsidRDefault="0057714E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2DFB85" w14:textId="77777777" w:rsidR="0057714E" w:rsidRDefault="00000000">
            <w:pPr>
              <w:jc w:val="right"/>
            </w:pPr>
            <w:r>
              <w:t>3 111,5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16FD74" w14:textId="77777777" w:rsidR="0057714E" w:rsidRDefault="00000000">
            <w:pPr>
              <w:jc w:val="right"/>
            </w:pPr>
            <w:r>
              <w:t>3 111,5</w:t>
            </w:r>
          </w:p>
        </w:tc>
      </w:tr>
      <w:tr w:rsidR="0057714E" w14:paraId="3D775D0A" w14:textId="77777777">
        <w:trPr>
          <w:trHeight w:val="330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FC944" w14:textId="77777777" w:rsidR="0057714E" w:rsidRDefault="00000000">
            <w:pPr>
              <w:pStyle w:val="a3"/>
              <w:spacing w:line="288" w:lineRule="atLeast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890B6B" w14:textId="77777777" w:rsidR="0057714E" w:rsidRDefault="00000000">
            <w:pPr>
              <w:jc w:val="center"/>
            </w:pPr>
            <w:r>
              <w:t>0804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880048" w14:textId="77777777" w:rsidR="0057714E" w:rsidRDefault="00000000">
            <w:pPr>
              <w:jc w:val="center"/>
            </w:pPr>
            <w:r>
              <w:t>35Е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57FA01A" w14:textId="77777777" w:rsidR="0057714E" w:rsidRDefault="0000000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2DC609" w14:textId="77777777" w:rsidR="0057714E" w:rsidRDefault="00000000">
            <w:pPr>
              <w:jc w:val="right"/>
            </w:pPr>
            <w:r>
              <w:t>3 111,5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1310C5" w14:textId="77777777" w:rsidR="0057714E" w:rsidRDefault="00000000">
            <w:pPr>
              <w:jc w:val="right"/>
            </w:pPr>
            <w:r>
              <w:t>3 111,5</w:t>
            </w:r>
          </w:p>
        </w:tc>
      </w:tr>
      <w:tr w:rsidR="0057714E" w14:paraId="18A2871C" w14:textId="77777777">
        <w:trPr>
          <w:trHeight w:val="377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90BB2" w14:textId="77777777" w:rsidR="0057714E" w:rsidRDefault="00000000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8274F1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D341D" w14:textId="77777777" w:rsidR="0057714E" w:rsidRDefault="0057714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8553252" w14:textId="77777777" w:rsidR="0057714E" w:rsidRDefault="0057714E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78624F" w14:textId="77777777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2 330,0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604777" w14:textId="77777777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2 329,8</w:t>
            </w:r>
          </w:p>
        </w:tc>
      </w:tr>
      <w:tr w:rsidR="0057714E" w14:paraId="310843F0" w14:textId="77777777">
        <w:trPr>
          <w:trHeight w:val="411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5FFB6" w14:textId="77777777" w:rsidR="0057714E" w:rsidRDefault="00000000">
            <w:pPr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CFA7FC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6C313B" w14:textId="77777777" w:rsidR="0057714E" w:rsidRDefault="0057714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8A9979A" w14:textId="77777777" w:rsidR="0057714E" w:rsidRDefault="0057714E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29C065" w14:textId="77777777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1 268,4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C6A72E" w14:textId="77777777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1 268,3</w:t>
            </w:r>
          </w:p>
        </w:tc>
      </w:tr>
      <w:tr w:rsidR="0057714E" w14:paraId="24AE0DCB" w14:textId="77777777">
        <w:trPr>
          <w:trHeight w:val="330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318D1" w14:textId="77777777" w:rsidR="0057714E" w:rsidRDefault="00000000">
            <w:pPr>
              <w:pStyle w:val="a3"/>
              <w:spacing w:line="288" w:lineRule="atLeast"/>
            </w:pPr>
            <w:r>
              <w:t>Доплаты к пенсиям муниципальным служащим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BE078" w14:textId="77777777" w:rsidR="0057714E" w:rsidRDefault="00000000">
            <w:pPr>
              <w:jc w:val="center"/>
            </w:pPr>
            <w:r>
              <w:t>1001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5F2D92" w14:textId="77777777" w:rsidR="0057714E" w:rsidRDefault="00000000">
            <w:pPr>
              <w:jc w:val="center"/>
            </w:pPr>
            <w:r>
              <w:t>35П 0101500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B63E293" w14:textId="77777777" w:rsidR="0057714E" w:rsidRDefault="0057714E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F80583" w14:textId="77777777" w:rsidR="0057714E" w:rsidRDefault="00000000">
            <w:pPr>
              <w:jc w:val="right"/>
            </w:pPr>
            <w:r>
              <w:t>1 268,4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F824F2" w14:textId="77777777" w:rsidR="0057714E" w:rsidRDefault="00000000">
            <w:pPr>
              <w:jc w:val="right"/>
            </w:pPr>
            <w:r>
              <w:t>1 268,3</w:t>
            </w:r>
          </w:p>
        </w:tc>
      </w:tr>
      <w:tr w:rsidR="0057714E" w14:paraId="43930591" w14:textId="77777777">
        <w:trPr>
          <w:trHeight w:val="330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3DFDD" w14:textId="77777777" w:rsidR="0057714E" w:rsidRDefault="00000000">
            <w:pPr>
              <w:pStyle w:val="a3"/>
              <w:spacing w:line="288" w:lineRule="atLeast"/>
            </w:pPr>
            <w: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C00730" w14:textId="77777777" w:rsidR="0057714E" w:rsidRDefault="00000000">
            <w:pPr>
              <w:jc w:val="center"/>
            </w:pPr>
            <w:r>
              <w:t>1001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E0977A" w14:textId="77777777" w:rsidR="0057714E" w:rsidRDefault="00000000">
            <w:pPr>
              <w:jc w:val="center"/>
            </w:pPr>
            <w:r>
              <w:t>35П 0101500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01FF165" w14:textId="77777777" w:rsidR="0057714E" w:rsidRDefault="00000000">
            <w:pPr>
              <w:jc w:val="center"/>
            </w:pPr>
            <w: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7C93DF" w14:textId="77777777" w:rsidR="0057714E" w:rsidRDefault="00000000">
            <w:pPr>
              <w:jc w:val="right"/>
            </w:pPr>
            <w:r>
              <w:t>1 268,4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41A63A" w14:textId="77777777" w:rsidR="0057714E" w:rsidRDefault="00000000">
            <w:pPr>
              <w:jc w:val="right"/>
            </w:pPr>
            <w:r>
              <w:t>1 268,3</w:t>
            </w:r>
          </w:p>
        </w:tc>
      </w:tr>
      <w:tr w:rsidR="0057714E" w14:paraId="0F2ED093" w14:textId="77777777">
        <w:trPr>
          <w:trHeight w:val="330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9674F" w14:textId="77777777" w:rsidR="0057714E" w:rsidRDefault="00000000">
            <w:pPr>
              <w:pStyle w:val="a3"/>
              <w:spacing w:line="288" w:lineRule="atLeast"/>
            </w:pPr>
            <w: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0D4785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1006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7DA30B" w14:textId="77777777" w:rsidR="0057714E" w:rsidRDefault="0057714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BE49BDD" w14:textId="77777777" w:rsidR="0057714E" w:rsidRDefault="0057714E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C2FF9" w14:textId="77777777" w:rsidR="0057714E" w:rsidRDefault="0057714E">
            <w:pPr>
              <w:jc w:val="right"/>
              <w:rPr>
                <w:b/>
              </w:rPr>
            </w:pPr>
          </w:p>
          <w:p w14:paraId="3C093042" w14:textId="70BDB3C5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1 061,6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8D34C9" w14:textId="77777777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1 061,5</w:t>
            </w:r>
          </w:p>
        </w:tc>
      </w:tr>
      <w:tr w:rsidR="0057714E" w14:paraId="1980FD45" w14:textId="77777777">
        <w:trPr>
          <w:trHeight w:val="330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44ACE" w14:textId="77777777" w:rsidR="0057714E" w:rsidRDefault="00000000">
            <w:pPr>
              <w:pStyle w:val="a3"/>
              <w:spacing w:line="288" w:lineRule="atLeast"/>
            </w:pPr>
            <w:r>
              <w:t>Социальные гарантии муниципальным служащим, вышедшим на пенсию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B68B8A" w14:textId="77777777" w:rsidR="0057714E" w:rsidRDefault="00000000">
            <w:pPr>
              <w:jc w:val="center"/>
            </w:pPr>
            <w:r>
              <w:t>1006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140AA4" w14:textId="77777777" w:rsidR="0057714E" w:rsidRDefault="00000000">
            <w:pPr>
              <w:jc w:val="center"/>
            </w:pPr>
            <w:r>
              <w:t>35П 0101800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AE929CB" w14:textId="77777777" w:rsidR="0057714E" w:rsidRDefault="0057714E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52018" w14:textId="77777777" w:rsidR="0057714E" w:rsidRDefault="0057714E">
            <w:pPr>
              <w:jc w:val="right"/>
            </w:pPr>
          </w:p>
          <w:p w14:paraId="112BD21C" w14:textId="77777777" w:rsidR="0057714E" w:rsidRDefault="0057714E" w:rsidP="0049307B"/>
          <w:p w14:paraId="592823F5" w14:textId="77777777" w:rsidR="0057714E" w:rsidRDefault="00000000">
            <w:pPr>
              <w:jc w:val="right"/>
            </w:pPr>
            <w:r>
              <w:t>1 061,6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F85926" w14:textId="77777777" w:rsidR="0057714E" w:rsidRDefault="00000000">
            <w:pPr>
              <w:jc w:val="right"/>
            </w:pPr>
            <w:r>
              <w:t>1 061,5</w:t>
            </w:r>
          </w:p>
        </w:tc>
      </w:tr>
      <w:tr w:rsidR="0057714E" w14:paraId="22A40294" w14:textId="77777777">
        <w:trPr>
          <w:trHeight w:val="330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0FA4A" w14:textId="77777777" w:rsidR="0057714E" w:rsidRDefault="00000000">
            <w: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0EA187" w14:textId="77777777" w:rsidR="0057714E" w:rsidRDefault="00000000">
            <w:pPr>
              <w:jc w:val="center"/>
            </w:pPr>
            <w:r>
              <w:t>1006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579E2C" w14:textId="77777777" w:rsidR="0057714E" w:rsidRDefault="00000000">
            <w:pPr>
              <w:jc w:val="center"/>
            </w:pPr>
            <w:r>
              <w:t>35П 0101800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35BC791" w14:textId="77777777" w:rsidR="0057714E" w:rsidRDefault="00000000">
            <w:pPr>
              <w:jc w:val="center"/>
            </w:pPr>
            <w:r>
              <w:t>321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3C763" w14:textId="77777777" w:rsidR="0057714E" w:rsidRDefault="0057714E">
            <w:pPr>
              <w:jc w:val="right"/>
            </w:pPr>
          </w:p>
          <w:p w14:paraId="03050646" w14:textId="77777777" w:rsidR="0057714E" w:rsidRDefault="0057714E">
            <w:pPr>
              <w:jc w:val="right"/>
            </w:pPr>
          </w:p>
          <w:p w14:paraId="72CE4EB8" w14:textId="77777777" w:rsidR="0057714E" w:rsidRDefault="0057714E">
            <w:pPr>
              <w:jc w:val="right"/>
            </w:pPr>
          </w:p>
          <w:p w14:paraId="6FAED7E3" w14:textId="77777777" w:rsidR="0057714E" w:rsidRDefault="00000000">
            <w:pPr>
              <w:jc w:val="right"/>
            </w:pPr>
            <w:r>
              <w:t>1 061,6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9D17BA" w14:textId="77777777" w:rsidR="0057714E" w:rsidRDefault="00000000">
            <w:pPr>
              <w:jc w:val="right"/>
            </w:pPr>
            <w:r>
              <w:t>1 061,5</w:t>
            </w:r>
          </w:p>
        </w:tc>
      </w:tr>
      <w:tr w:rsidR="0057714E" w14:paraId="5ED93D50" w14:textId="77777777" w:rsidTr="0049307B">
        <w:trPr>
          <w:trHeight w:val="775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3B099" w14:textId="77777777" w:rsidR="0057714E" w:rsidRDefault="00000000">
            <w:pPr>
              <w:rPr>
                <w:b/>
              </w:rPr>
            </w:pPr>
            <w:r>
              <w:rPr>
                <w:b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9AA656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EC1964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C96FDBF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1BE2D" w14:textId="77777777" w:rsidR="00473BB9" w:rsidRDefault="00473BB9" w:rsidP="00473BB9">
            <w:pPr>
              <w:rPr>
                <w:b/>
              </w:rPr>
            </w:pPr>
          </w:p>
          <w:p w14:paraId="2B02FC4F" w14:textId="77777777" w:rsidR="00473BB9" w:rsidRDefault="00473BB9" w:rsidP="00473BB9">
            <w:pPr>
              <w:rPr>
                <w:b/>
              </w:rPr>
            </w:pPr>
          </w:p>
          <w:p w14:paraId="143D8586" w14:textId="77777777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 xml:space="preserve">186,8   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381DBB" w14:textId="77777777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 xml:space="preserve">186,8   </w:t>
            </w:r>
          </w:p>
        </w:tc>
      </w:tr>
      <w:tr w:rsidR="0057714E" w14:paraId="2E0E4488" w14:textId="77777777">
        <w:trPr>
          <w:trHeight w:val="699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2109C" w14:textId="77777777" w:rsidR="0057714E" w:rsidRDefault="00000000">
            <w: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1415C1" w14:textId="77777777" w:rsidR="0057714E" w:rsidRDefault="00000000">
            <w:pPr>
              <w:jc w:val="center"/>
            </w:pPr>
            <w:r>
              <w:t>1202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9341DD" w14:textId="77777777" w:rsidR="0057714E" w:rsidRDefault="0057714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0529056" w14:textId="77777777" w:rsidR="0057714E" w:rsidRDefault="00000000">
            <w:pPr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7DD94" w14:textId="77777777" w:rsidR="0057714E" w:rsidRDefault="0057714E">
            <w:pPr>
              <w:jc w:val="right"/>
            </w:pPr>
          </w:p>
          <w:p w14:paraId="3441A1BF" w14:textId="77777777" w:rsidR="00473BB9" w:rsidRDefault="00473BB9">
            <w:pPr>
              <w:jc w:val="right"/>
            </w:pPr>
          </w:p>
          <w:p w14:paraId="737C424A" w14:textId="77777777" w:rsidR="0057714E" w:rsidRDefault="00000000">
            <w:pPr>
              <w:jc w:val="right"/>
            </w:pPr>
            <w:r>
              <w:t xml:space="preserve">88,4   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0814B0" w14:textId="77777777" w:rsidR="0057714E" w:rsidRDefault="00000000">
            <w:pPr>
              <w:jc w:val="right"/>
            </w:pPr>
            <w:r>
              <w:t>88,4</w:t>
            </w:r>
          </w:p>
        </w:tc>
      </w:tr>
      <w:tr w:rsidR="0057714E" w14:paraId="76C954D8" w14:textId="77777777">
        <w:trPr>
          <w:trHeight w:val="695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7EFC5" w14:textId="77777777" w:rsidR="0057714E" w:rsidRDefault="00000000">
            <w: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664027" w14:textId="77777777" w:rsidR="0057714E" w:rsidRDefault="00000000">
            <w:pPr>
              <w:jc w:val="center"/>
            </w:pPr>
            <w:r>
              <w:t>1202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B809D6" w14:textId="77777777" w:rsidR="0057714E" w:rsidRDefault="00000000">
            <w:pPr>
              <w:jc w:val="center"/>
            </w:pPr>
            <w:r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A5E1F46" w14:textId="77777777" w:rsidR="0057714E" w:rsidRDefault="00000000">
            <w:pPr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293AC" w14:textId="77777777" w:rsidR="0057714E" w:rsidRDefault="0057714E">
            <w:pPr>
              <w:jc w:val="right"/>
            </w:pPr>
          </w:p>
          <w:p w14:paraId="372E3289" w14:textId="77777777" w:rsidR="00473BB9" w:rsidRDefault="00473BB9">
            <w:pPr>
              <w:jc w:val="right"/>
            </w:pPr>
          </w:p>
          <w:p w14:paraId="4A48261E" w14:textId="77777777" w:rsidR="0057714E" w:rsidRDefault="00000000">
            <w:pPr>
              <w:jc w:val="right"/>
            </w:pPr>
            <w:r>
              <w:t xml:space="preserve">88,4   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EB37D2" w14:textId="77777777" w:rsidR="0057714E" w:rsidRDefault="00000000">
            <w:pPr>
              <w:jc w:val="right"/>
            </w:pPr>
            <w:r>
              <w:t>88,4</w:t>
            </w:r>
          </w:p>
        </w:tc>
      </w:tr>
      <w:tr w:rsidR="0057714E" w14:paraId="5F3A2629" w14:textId="77777777">
        <w:trPr>
          <w:trHeight w:val="994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8CF57" w14:textId="77777777" w:rsidR="0057714E" w:rsidRDefault="00000000">
            <w:pPr>
              <w:pStyle w:val="a3"/>
              <w:spacing w:line="288" w:lineRule="atLeast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C71399" w14:textId="77777777" w:rsidR="0057714E" w:rsidRDefault="00000000">
            <w:pPr>
              <w:jc w:val="center"/>
            </w:pPr>
            <w:r>
              <w:t>1202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47AA00" w14:textId="77777777" w:rsidR="0057714E" w:rsidRDefault="00000000">
            <w:pPr>
              <w:jc w:val="center"/>
            </w:pPr>
            <w:r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E519E88" w14:textId="77777777" w:rsidR="0057714E" w:rsidRDefault="0000000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BD420" w14:textId="77777777" w:rsidR="0057714E" w:rsidRDefault="0057714E">
            <w:pPr>
              <w:jc w:val="right"/>
            </w:pPr>
          </w:p>
          <w:p w14:paraId="3E4587E6" w14:textId="77777777" w:rsidR="0057714E" w:rsidRDefault="0057714E">
            <w:pPr>
              <w:jc w:val="right"/>
            </w:pPr>
          </w:p>
          <w:p w14:paraId="0C7B45D8" w14:textId="77777777" w:rsidR="0057714E" w:rsidRDefault="0057714E">
            <w:pPr>
              <w:jc w:val="right"/>
            </w:pPr>
          </w:p>
          <w:p w14:paraId="7033274A" w14:textId="77777777" w:rsidR="0057714E" w:rsidRDefault="0057714E">
            <w:pPr>
              <w:jc w:val="right"/>
            </w:pPr>
          </w:p>
          <w:p w14:paraId="75772815" w14:textId="77777777" w:rsidR="0057714E" w:rsidRDefault="00000000">
            <w:pPr>
              <w:jc w:val="right"/>
            </w:pPr>
            <w:r>
              <w:t>48,4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49A489" w14:textId="77777777" w:rsidR="0057714E" w:rsidRDefault="00000000">
            <w:pPr>
              <w:jc w:val="right"/>
            </w:pPr>
            <w:r>
              <w:t>48,4</w:t>
            </w:r>
          </w:p>
        </w:tc>
      </w:tr>
      <w:tr w:rsidR="0057714E" w14:paraId="1565239B" w14:textId="77777777">
        <w:trPr>
          <w:trHeight w:val="435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6DF9D" w14:textId="77777777" w:rsidR="0057714E" w:rsidRDefault="00000000">
            <w: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4D7961" w14:textId="77777777" w:rsidR="0057714E" w:rsidRDefault="00000000">
            <w:pPr>
              <w:jc w:val="center"/>
            </w:pPr>
            <w:r>
              <w:t>1202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3654EF" w14:textId="77777777" w:rsidR="0057714E" w:rsidRDefault="00000000">
            <w:pPr>
              <w:jc w:val="center"/>
            </w:pPr>
            <w:r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C650E5F" w14:textId="77777777" w:rsidR="0057714E" w:rsidRDefault="00000000">
            <w:pPr>
              <w:jc w:val="center"/>
            </w:pPr>
            <w:r>
              <w:t>853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5192B" w14:textId="77777777" w:rsidR="0057714E" w:rsidRDefault="0057714E">
            <w:pPr>
              <w:jc w:val="right"/>
            </w:pPr>
          </w:p>
          <w:p w14:paraId="4F0376FA" w14:textId="77777777" w:rsidR="0057714E" w:rsidRDefault="00000000">
            <w:pPr>
              <w:jc w:val="right"/>
            </w:pPr>
            <w:r>
              <w:t>40,0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F829B7" w14:textId="77777777" w:rsidR="0057714E" w:rsidRDefault="00000000">
            <w:pPr>
              <w:jc w:val="right"/>
            </w:pPr>
            <w:r>
              <w:t>40,0</w:t>
            </w:r>
          </w:p>
        </w:tc>
      </w:tr>
      <w:tr w:rsidR="0057714E" w14:paraId="6F59BDD1" w14:textId="77777777" w:rsidTr="0049307B">
        <w:trPr>
          <w:trHeight w:val="569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3A7C8" w14:textId="77777777" w:rsidR="0057714E" w:rsidRDefault="00000000">
            <w:r>
              <w:t xml:space="preserve">Другие вопросы в области средств массовой информации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187F84" w14:textId="77777777" w:rsidR="0057714E" w:rsidRDefault="00000000">
            <w:pPr>
              <w:jc w:val="center"/>
            </w:pPr>
            <w:r>
              <w:t>1204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E0DF52" w14:textId="77777777" w:rsidR="0057714E" w:rsidRDefault="0057714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4E403A2" w14:textId="77777777" w:rsidR="0057714E" w:rsidRDefault="0057714E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C5C8F" w14:textId="77777777" w:rsidR="0057714E" w:rsidRDefault="0057714E">
            <w:pPr>
              <w:jc w:val="right"/>
            </w:pPr>
          </w:p>
          <w:p w14:paraId="4A279358" w14:textId="77777777" w:rsidR="0057714E" w:rsidRDefault="00000000">
            <w:pPr>
              <w:jc w:val="right"/>
            </w:pPr>
            <w:r>
              <w:t>98,4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4C760D" w14:textId="77777777" w:rsidR="0057714E" w:rsidRDefault="00000000">
            <w:pPr>
              <w:jc w:val="right"/>
            </w:pPr>
            <w:r>
              <w:t>98,4</w:t>
            </w:r>
          </w:p>
        </w:tc>
      </w:tr>
      <w:tr w:rsidR="0057714E" w14:paraId="49C2DB0E" w14:textId="77777777">
        <w:trPr>
          <w:trHeight w:val="707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3E6BF" w14:textId="77777777" w:rsidR="0057714E" w:rsidRDefault="00000000">
            <w:r>
              <w:t xml:space="preserve">Другие вопросы в области средств массовой информации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4815EA" w14:textId="77777777" w:rsidR="0057714E" w:rsidRDefault="00000000">
            <w:pPr>
              <w:jc w:val="center"/>
            </w:pPr>
            <w:r>
              <w:t>1204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7D7465" w14:textId="77777777" w:rsidR="0057714E" w:rsidRDefault="00000000">
            <w:pPr>
              <w:jc w:val="center"/>
            </w:pPr>
            <w:r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BE71DFC" w14:textId="77777777" w:rsidR="0057714E" w:rsidRDefault="0057714E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61779" w14:textId="77777777" w:rsidR="0057714E" w:rsidRDefault="0057714E">
            <w:pPr>
              <w:jc w:val="right"/>
            </w:pPr>
          </w:p>
          <w:p w14:paraId="30B2894F" w14:textId="77777777" w:rsidR="00473BB9" w:rsidRDefault="00473BB9">
            <w:pPr>
              <w:jc w:val="right"/>
            </w:pPr>
          </w:p>
          <w:p w14:paraId="596F6F5F" w14:textId="77777777" w:rsidR="0057714E" w:rsidRDefault="00000000">
            <w:pPr>
              <w:jc w:val="right"/>
            </w:pPr>
            <w:r>
              <w:t>98,4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107770" w14:textId="77777777" w:rsidR="0057714E" w:rsidRDefault="00000000">
            <w:pPr>
              <w:jc w:val="right"/>
            </w:pPr>
            <w:r>
              <w:t>98,4</w:t>
            </w:r>
          </w:p>
        </w:tc>
      </w:tr>
      <w:tr w:rsidR="0057714E" w14:paraId="2C603E35" w14:textId="77777777">
        <w:trPr>
          <w:trHeight w:val="330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A79FB" w14:textId="77777777" w:rsidR="0057714E" w:rsidRDefault="00000000">
            <w:pPr>
              <w:pStyle w:val="a3"/>
              <w:spacing w:line="288" w:lineRule="atLeast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06807A" w14:textId="77777777" w:rsidR="0057714E" w:rsidRDefault="00000000">
            <w:pPr>
              <w:jc w:val="center"/>
            </w:pPr>
            <w:r>
              <w:t>1204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7BB08D" w14:textId="77777777" w:rsidR="0057714E" w:rsidRDefault="00000000">
            <w:pPr>
              <w:jc w:val="center"/>
            </w:pPr>
            <w:r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130B7BD" w14:textId="77777777" w:rsidR="0057714E" w:rsidRDefault="0000000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58F13" w14:textId="77777777" w:rsidR="0057714E" w:rsidRDefault="0057714E">
            <w:pPr>
              <w:jc w:val="right"/>
            </w:pPr>
          </w:p>
          <w:p w14:paraId="014EA0D6" w14:textId="77777777" w:rsidR="0057714E" w:rsidRDefault="0057714E">
            <w:pPr>
              <w:jc w:val="right"/>
            </w:pPr>
          </w:p>
          <w:p w14:paraId="407CDD33" w14:textId="77777777" w:rsidR="0057714E" w:rsidRDefault="0057714E">
            <w:pPr>
              <w:jc w:val="right"/>
            </w:pPr>
          </w:p>
          <w:p w14:paraId="113ED4DC" w14:textId="77777777" w:rsidR="0057714E" w:rsidRDefault="0057714E">
            <w:pPr>
              <w:jc w:val="right"/>
            </w:pPr>
          </w:p>
          <w:p w14:paraId="3278A702" w14:textId="77777777" w:rsidR="0057714E" w:rsidRDefault="00000000">
            <w:pPr>
              <w:jc w:val="right"/>
            </w:pPr>
            <w:r>
              <w:t>98,4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ABBC36" w14:textId="77777777" w:rsidR="0057714E" w:rsidRDefault="00000000">
            <w:pPr>
              <w:jc w:val="right"/>
            </w:pPr>
            <w:r>
              <w:t>98,4</w:t>
            </w:r>
          </w:p>
        </w:tc>
      </w:tr>
      <w:tr w:rsidR="0057714E" w14:paraId="79A22301" w14:textId="77777777">
        <w:trPr>
          <w:trHeight w:val="330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F41E3" w14:textId="77777777" w:rsidR="0057714E" w:rsidRDefault="00000000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CF51A5" w14:textId="77777777" w:rsidR="0057714E" w:rsidRDefault="0057714E">
            <w:pPr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7BF8EB" w14:textId="77777777" w:rsidR="0057714E" w:rsidRDefault="0057714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7090EE9" w14:textId="77777777" w:rsidR="0057714E" w:rsidRDefault="0057714E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DDBAE" w14:textId="77777777" w:rsidR="0057714E" w:rsidRDefault="0057714E"/>
          <w:p w14:paraId="6A3196A6" w14:textId="77777777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35 841,3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6D42A3" w14:textId="77777777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35 717,1</w:t>
            </w:r>
          </w:p>
        </w:tc>
      </w:tr>
    </w:tbl>
    <w:p w14:paraId="5C25DB9E" w14:textId="77777777" w:rsidR="0057714E" w:rsidRDefault="00000000">
      <w:r>
        <w:br w:type="page"/>
      </w:r>
    </w:p>
    <w:tbl>
      <w:tblPr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2242"/>
        <w:gridCol w:w="1161"/>
        <w:gridCol w:w="265"/>
        <w:gridCol w:w="444"/>
        <w:gridCol w:w="992"/>
        <w:gridCol w:w="1016"/>
        <w:gridCol w:w="543"/>
        <w:gridCol w:w="709"/>
        <w:gridCol w:w="1559"/>
        <w:gridCol w:w="1661"/>
      </w:tblGrid>
      <w:tr w:rsidR="0057714E" w14:paraId="3E9006FB" w14:textId="77777777">
        <w:trPr>
          <w:trHeight w:val="75"/>
        </w:trPr>
        <w:tc>
          <w:tcPr>
            <w:tcW w:w="105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718C9" w14:textId="77777777" w:rsidR="0057714E" w:rsidRDefault="00000000">
            <w:pPr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 3</w:t>
            </w:r>
          </w:p>
          <w:p w14:paraId="152EAF70" w14:textId="77777777" w:rsidR="0057714E" w:rsidRDefault="00000000">
            <w:pPr>
              <w:jc w:val="right"/>
              <w:rPr>
                <w:sz w:val="28"/>
              </w:rPr>
            </w:pPr>
            <w:r>
              <w:rPr>
                <w:sz w:val="28"/>
              </w:rPr>
              <w:t>к решению Совета депутатов</w:t>
            </w:r>
          </w:p>
          <w:p w14:paraId="3B0D1C0D" w14:textId="77777777" w:rsidR="0057714E" w:rsidRDefault="00000000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муниципального округа Люблино </w:t>
            </w:r>
          </w:p>
          <w:p w14:paraId="00F9F9B1" w14:textId="5B8A5E53" w:rsidR="0057714E" w:rsidRPr="00B207E5" w:rsidRDefault="00000000">
            <w:pPr>
              <w:jc w:val="right"/>
              <w:rPr>
                <w:sz w:val="28"/>
                <w:u w:val="single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от </w:t>
            </w:r>
            <w:r w:rsidR="00B207E5">
              <w:rPr>
                <w:sz w:val="28"/>
              </w:rPr>
              <w:t xml:space="preserve">20 июня </w:t>
            </w:r>
            <w:r>
              <w:rPr>
                <w:sz w:val="28"/>
              </w:rPr>
              <w:t>2024</w:t>
            </w:r>
            <w:r w:rsidR="00473BB9">
              <w:rPr>
                <w:sz w:val="28"/>
              </w:rPr>
              <w:t xml:space="preserve"> года</w:t>
            </w:r>
            <w:r>
              <w:rPr>
                <w:sz w:val="28"/>
              </w:rPr>
              <w:t xml:space="preserve"> № </w:t>
            </w:r>
            <w:r w:rsidR="00B207E5" w:rsidRPr="00B207E5">
              <w:rPr>
                <w:sz w:val="28"/>
              </w:rPr>
              <w:t>9/1</w:t>
            </w:r>
          </w:p>
          <w:p w14:paraId="10EC9C0C" w14:textId="02C85C52" w:rsidR="0057714E" w:rsidRDefault="0057714E">
            <w:pPr>
              <w:jc w:val="center"/>
              <w:rPr>
                <w:b/>
              </w:rPr>
            </w:pPr>
          </w:p>
          <w:p w14:paraId="602B3A4C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Исполнение ведомственной структуры расходов бюджета муниципального округа Люблино по разделам, подразделам, целевым статьям, группам и подгруппам видов расходов классификации расходов бюджета за 2023 год   </w:t>
            </w:r>
          </w:p>
          <w:p w14:paraId="756854F4" w14:textId="77777777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</w:t>
            </w:r>
            <w:r>
              <w:t>(тыс. рублей)</w:t>
            </w:r>
          </w:p>
        </w:tc>
      </w:tr>
      <w:tr w:rsidR="0057714E" w14:paraId="2D06A9A9" w14:textId="77777777">
        <w:trPr>
          <w:trHeight w:val="80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68AC37" w14:textId="77777777" w:rsidR="0057714E" w:rsidRDefault="0057714E"/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A39C6F" w14:textId="77777777" w:rsidR="0057714E" w:rsidRDefault="0057714E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B54216" w14:textId="77777777" w:rsidR="0057714E" w:rsidRDefault="0057714E"/>
        </w:tc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B5382F" w14:textId="77777777" w:rsidR="0057714E" w:rsidRDefault="0057714E">
            <w:pPr>
              <w:jc w:val="right"/>
            </w:pPr>
          </w:p>
        </w:tc>
        <w:tc>
          <w:tcPr>
            <w:tcW w:w="543" w:type="dxa"/>
          </w:tcPr>
          <w:p w14:paraId="56393605" w14:textId="77777777" w:rsidR="0057714E" w:rsidRDefault="0057714E"/>
        </w:tc>
        <w:tc>
          <w:tcPr>
            <w:tcW w:w="709" w:type="dxa"/>
          </w:tcPr>
          <w:p w14:paraId="6BDA3A93" w14:textId="77777777" w:rsidR="0057714E" w:rsidRDefault="0057714E"/>
        </w:tc>
        <w:tc>
          <w:tcPr>
            <w:tcW w:w="1559" w:type="dxa"/>
          </w:tcPr>
          <w:p w14:paraId="2E0614A9" w14:textId="77777777" w:rsidR="0057714E" w:rsidRDefault="0057714E"/>
        </w:tc>
        <w:tc>
          <w:tcPr>
            <w:tcW w:w="1661" w:type="dxa"/>
          </w:tcPr>
          <w:p w14:paraId="3A536997" w14:textId="77777777" w:rsidR="0057714E" w:rsidRDefault="0057714E"/>
        </w:tc>
      </w:tr>
      <w:tr w:rsidR="0057714E" w14:paraId="017BCA77" w14:textId="77777777">
        <w:trPr>
          <w:trHeight w:val="315"/>
        </w:trPr>
        <w:tc>
          <w:tcPr>
            <w:tcW w:w="34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3A79022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E515D16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26D1533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раздел, подраздел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DD2F0E8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ЦС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070FB01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3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5A1F9E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</w:tr>
      <w:tr w:rsidR="0057714E" w14:paraId="51B11B84" w14:textId="77777777">
        <w:trPr>
          <w:trHeight w:val="330"/>
        </w:trPr>
        <w:tc>
          <w:tcPr>
            <w:tcW w:w="34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512F773" w14:textId="77777777" w:rsidR="0057714E" w:rsidRDefault="0057714E"/>
        </w:tc>
        <w:tc>
          <w:tcPr>
            <w:tcW w:w="70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3AB9D71" w14:textId="77777777" w:rsidR="0057714E" w:rsidRDefault="0057714E"/>
        </w:tc>
        <w:tc>
          <w:tcPr>
            <w:tcW w:w="992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9C3D2E6" w14:textId="77777777" w:rsidR="0057714E" w:rsidRDefault="0057714E"/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87E89C9" w14:textId="77777777" w:rsidR="0057714E" w:rsidRDefault="0057714E"/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978C1C2" w14:textId="77777777" w:rsidR="0057714E" w:rsidRDefault="0057714E"/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8ADEBDE" w14:textId="77777777" w:rsidR="0057714E" w:rsidRDefault="0000000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Уточненный план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E8CEC" w14:textId="77777777" w:rsidR="0057714E" w:rsidRDefault="0000000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Фактическое исполнение </w:t>
            </w:r>
          </w:p>
        </w:tc>
      </w:tr>
      <w:tr w:rsidR="0057714E" w14:paraId="687E4271" w14:textId="77777777">
        <w:trPr>
          <w:trHeight w:val="904"/>
        </w:trPr>
        <w:tc>
          <w:tcPr>
            <w:tcW w:w="3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9725E" w14:textId="77777777" w:rsidR="0057714E" w:rsidRDefault="00000000">
            <w:pPr>
              <w:rPr>
                <w:b/>
              </w:rPr>
            </w:pPr>
            <w:r>
              <w:rPr>
                <w:b/>
              </w:rPr>
              <w:t>Аппарат Совета депутатов муниципального округа Люблино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254AB3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AFAAF7" w14:textId="77777777" w:rsidR="0057714E" w:rsidRDefault="00000000">
            <w: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3E9BD2" w14:textId="77777777" w:rsidR="0057714E" w:rsidRDefault="00000000">
            <w: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3ECBC2E" w14:textId="77777777" w:rsidR="0057714E" w:rsidRDefault="00000000">
            <w: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FBF1F9" w14:textId="77777777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35 841,3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7EBF51" w14:textId="77777777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35 717,1</w:t>
            </w:r>
          </w:p>
        </w:tc>
      </w:tr>
      <w:tr w:rsidR="0057714E" w14:paraId="4A9D9ADC" w14:textId="77777777">
        <w:trPr>
          <w:trHeight w:val="842"/>
        </w:trPr>
        <w:tc>
          <w:tcPr>
            <w:tcW w:w="340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7D5D9" w14:textId="77777777" w:rsidR="0057714E" w:rsidRDefault="00000000">
            <w:pPr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63B5C7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418C3B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AD6D5B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C48FF33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730867" w14:textId="77777777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30 068,5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1653E7" w14:textId="77777777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29 944,4</w:t>
            </w:r>
          </w:p>
        </w:tc>
      </w:tr>
      <w:tr w:rsidR="0057714E" w14:paraId="1CA0C98F" w14:textId="77777777">
        <w:trPr>
          <w:trHeight w:val="690"/>
        </w:trPr>
        <w:tc>
          <w:tcPr>
            <w:tcW w:w="340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AD0E0" w14:textId="77777777" w:rsidR="0057714E" w:rsidRDefault="00000000">
            <w:pPr>
              <w:rPr>
                <w:b/>
              </w:rPr>
            </w:pPr>
            <w:r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3BEAE2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AE9AD9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7739E6" w14:textId="77777777" w:rsidR="0057714E" w:rsidRDefault="00000000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6F4CF79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82129" w14:textId="77777777" w:rsidR="0057714E" w:rsidRDefault="0057714E">
            <w:pPr>
              <w:jc w:val="right"/>
            </w:pPr>
          </w:p>
          <w:p w14:paraId="50ACF151" w14:textId="77777777" w:rsidR="0057714E" w:rsidRDefault="0057714E">
            <w:pPr>
              <w:jc w:val="right"/>
            </w:pPr>
          </w:p>
          <w:p w14:paraId="15B29EF3" w14:textId="77777777" w:rsidR="0057714E" w:rsidRDefault="0057714E">
            <w:pPr>
              <w:jc w:val="right"/>
              <w:rPr>
                <w:b/>
              </w:rPr>
            </w:pPr>
          </w:p>
          <w:p w14:paraId="008880AF" w14:textId="77777777" w:rsidR="0057714E" w:rsidRDefault="0057714E">
            <w:pPr>
              <w:jc w:val="right"/>
              <w:rPr>
                <w:b/>
              </w:rPr>
            </w:pPr>
          </w:p>
          <w:p w14:paraId="0FBD7A17" w14:textId="77777777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 xml:space="preserve">5 920,1   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0186E4" w14:textId="77777777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5 919,9</w:t>
            </w:r>
          </w:p>
        </w:tc>
      </w:tr>
      <w:tr w:rsidR="0057714E" w14:paraId="029ED5FB" w14:textId="77777777" w:rsidTr="00C940E8">
        <w:trPr>
          <w:trHeight w:val="677"/>
        </w:trPr>
        <w:tc>
          <w:tcPr>
            <w:tcW w:w="340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14465" w14:textId="77777777" w:rsidR="0057714E" w:rsidRDefault="00000000">
            <w: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89C18A" w14:textId="77777777" w:rsidR="0057714E" w:rsidRDefault="00000000">
            <w:pPr>
              <w:jc w:val="center"/>
            </w:pPr>
            <w: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D2A5B9" w14:textId="77777777" w:rsidR="0057714E" w:rsidRDefault="00000000">
            <w:pPr>
              <w:jc w:val="center"/>
            </w:pPr>
            <w: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2C74D7" w14:textId="77777777" w:rsidR="0057714E" w:rsidRDefault="00000000">
            <w:pPr>
              <w:jc w:val="center"/>
            </w:pPr>
            <w: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C8B0C49" w14:textId="77777777" w:rsidR="0057714E" w:rsidRDefault="00000000">
            <w:pPr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31E7D" w14:textId="77777777" w:rsidR="0057714E" w:rsidRDefault="0057714E">
            <w:pPr>
              <w:jc w:val="right"/>
            </w:pPr>
          </w:p>
          <w:p w14:paraId="0E9596AD" w14:textId="77777777" w:rsidR="0057714E" w:rsidRDefault="00000000">
            <w:pPr>
              <w:jc w:val="right"/>
            </w:pPr>
            <w:r>
              <w:t>5 486,6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C228AB" w14:textId="77777777" w:rsidR="0057714E" w:rsidRDefault="00000000">
            <w:pPr>
              <w:jc w:val="right"/>
            </w:pPr>
            <w:r>
              <w:t>5 486,5</w:t>
            </w:r>
          </w:p>
        </w:tc>
      </w:tr>
      <w:tr w:rsidR="0057714E" w14:paraId="65E35C9A" w14:textId="77777777" w:rsidTr="00C940E8">
        <w:trPr>
          <w:trHeight w:val="969"/>
        </w:trPr>
        <w:tc>
          <w:tcPr>
            <w:tcW w:w="340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B7F5" w14:textId="77777777" w:rsidR="0057714E" w:rsidRDefault="00000000">
            <w:pPr>
              <w:pStyle w:val="a3"/>
              <w:spacing w:line="288" w:lineRule="atLeast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34E735" w14:textId="77777777" w:rsidR="0057714E" w:rsidRDefault="00000000">
            <w:pPr>
              <w:jc w:val="center"/>
            </w:pPr>
            <w: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96A563" w14:textId="77777777" w:rsidR="0057714E" w:rsidRDefault="00000000">
            <w:pPr>
              <w:jc w:val="center"/>
            </w:pPr>
            <w: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53853B" w14:textId="77777777" w:rsidR="0057714E" w:rsidRDefault="00000000">
            <w:pPr>
              <w:jc w:val="center"/>
            </w:pPr>
            <w: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72B001A" w14:textId="77777777" w:rsidR="0057714E" w:rsidRDefault="00000000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FACDA" w14:textId="77777777" w:rsidR="0057714E" w:rsidRDefault="0057714E">
            <w:pPr>
              <w:jc w:val="right"/>
            </w:pPr>
          </w:p>
          <w:p w14:paraId="59870501" w14:textId="77777777" w:rsidR="0057714E" w:rsidRDefault="0057714E">
            <w:pPr>
              <w:jc w:val="right"/>
            </w:pPr>
          </w:p>
          <w:p w14:paraId="2BD7E117" w14:textId="77777777" w:rsidR="0057714E" w:rsidRDefault="0057714E"/>
          <w:p w14:paraId="13E2EE26" w14:textId="77777777" w:rsidR="0057714E" w:rsidRDefault="00000000">
            <w:pPr>
              <w:jc w:val="right"/>
            </w:pPr>
            <w:r>
              <w:t>4 440,2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D6E387" w14:textId="77777777" w:rsidR="0057714E" w:rsidRDefault="00000000">
            <w:pPr>
              <w:jc w:val="right"/>
            </w:pPr>
            <w:r>
              <w:t>4 440,1</w:t>
            </w:r>
          </w:p>
        </w:tc>
      </w:tr>
      <w:tr w:rsidR="0057714E" w14:paraId="2F3B8637" w14:textId="77777777">
        <w:trPr>
          <w:trHeight w:val="1226"/>
        </w:trPr>
        <w:tc>
          <w:tcPr>
            <w:tcW w:w="340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6060" w14:textId="77777777" w:rsidR="0057714E" w:rsidRDefault="00000000">
            <w:pPr>
              <w:pStyle w:val="a3"/>
              <w:spacing w:line="288" w:lineRule="atLeast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23A4F" w14:textId="77777777" w:rsidR="0057714E" w:rsidRDefault="00000000">
            <w:pPr>
              <w:jc w:val="center"/>
            </w:pPr>
            <w: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13D711" w14:textId="77777777" w:rsidR="0057714E" w:rsidRDefault="00000000">
            <w:pPr>
              <w:jc w:val="center"/>
            </w:pPr>
            <w: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2E965F" w14:textId="77777777" w:rsidR="0057714E" w:rsidRDefault="00000000">
            <w:pPr>
              <w:jc w:val="center"/>
            </w:pPr>
            <w: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D4B8344" w14:textId="77777777" w:rsidR="0057714E" w:rsidRDefault="0000000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7AFDA" w14:textId="77777777" w:rsidR="0057714E" w:rsidRDefault="0057714E">
            <w:pPr>
              <w:jc w:val="right"/>
            </w:pPr>
          </w:p>
          <w:p w14:paraId="0D222A78" w14:textId="77777777" w:rsidR="0057714E" w:rsidRDefault="0057714E"/>
          <w:p w14:paraId="72C40320" w14:textId="77777777" w:rsidR="0057714E" w:rsidRDefault="0057714E"/>
          <w:p w14:paraId="64B8D20B" w14:textId="77777777" w:rsidR="0057714E" w:rsidRDefault="0057714E"/>
          <w:p w14:paraId="215ECDBC" w14:textId="77777777" w:rsidR="0057714E" w:rsidRDefault="00000000">
            <w:pPr>
              <w:jc w:val="right"/>
            </w:pPr>
            <w:r>
              <w:t xml:space="preserve">11,0   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0761B0" w14:textId="77777777" w:rsidR="0057714E" w:rsidRDefault="00000000">
            <w:pPr>
              <w:jc w:val="right"/>
            </w:pPr>
            <w:r>
              <w:t>11,0</w:t>
            </w:r>
          </w:p>
        </w:tc>
      </w:tr>
      <w:tr w:rsidR="0057714E" w14:paraId="665EC585" w14:textId="77777777">
        <w:trPr>
          <w:trHeight w:val="613"/>
        </w:trPr>
        <w:tc>
          <w:tcPr>
            <w:tcW w:w="340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8A754" w14:textId="77777777" w:rsidR="0057714E" w:rsidRDefault="00000000">
            <w:r>
              <w:t xml:space="preserve">Прочие расходы в сфере здравоохранения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57EF9A" w14:textId="77777777" w:rsidR="0057714E" w:rsidRDefault="00000000">
            <w:pPr>
              <w:jc w:val="center"/>
            </w:pPr>
            <w: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8F8F42" w14:textId="77777777" w:rsidR="0057714E" w:rsidRDefault="00000000">
            <w:pPr>
              <w:jc w:val="center"/>
            </w:pPr>
            <w: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77A62D" w14:textId="77777777" w:rsidR="0057714E" w:rsidRDefault="00000000">
            <w:pPr>
              <w:jc w:val="center"/>
            </w:pPr>
            <w: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72EE5F6" w14:textId="77777777" w:rsidR="0057714E" w:rsidRDefault="0057714E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8F17F" w14:textId="77777777" w:rsidR="0057714E" w:rsidRDefault="0057714E">
            <w:pPr>
              <w:jc w:val="right"/>
            </w:pPr>
          </w:p>
          <w:p w14:paraId="3C957AE4" w14:textId="77777777" w:rsidR="0057714E" w:rsidRDefault="00000000">
            <w:pPr>
              <w:jc w:val="right"/>
            </w:pPr>
            <w:r>
              <w:t>433,5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984A14" w14:textId="77777777" w:rsidR="0057714E" w:rsidRDefault="00000000">
            <w:pPr>
              <w:jc w:val="right"/>
            </w:pPr>
            <w:r>
              <w:t>433,4</w:t>
            </w:r>
          </w:p>
        </w:tc>
      </w:tr>
      <w:tr w:rsidR="0057714E" w14:paraId="7301FDC3" w14:textId="77777777" w:rsidTr="0049307B">
        <w:trPr>
          <w:trHeight w:val="814"/>
        </w:trPr>
        <w:tc>
          <w:tcPr>
            <w:tcW w:w="340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C5A81" w14:textId="77777777" w:rsidR="0057714E" w:rsidRDefault="00000000">
            <w:r>
              <w:t>Социальные компенсации персоналу в натуральной форме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B8E2E1" w14:textId="77777777" w:rsidR="0057714E" w:rsidRDefault="00000000">
            <w:pPr>
              <w:jc w:val="center"/>
            </w:pPr>
            <w: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E48750" w14:textId="77777777" w:rsidR="0057714E" w:rsidRDefault="00000000">
            <w:pPr>
              <w:jc w:val="center"/>
            </w:pPr>
            <w: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27DD08" w14:textId="77777777" w:rsidR="0057714E" w:rsidRDefault="00000000">
            <w:pPr>
              <w:jc w:val="center"/>
            </w:pPr>
            <w: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B575500" w14:textId="77777777" w:rsidR="0057714E" w:rsidRDefault="00000000">
            <w:pPr>
              <w:jc w:val="center"/>
            </w:pPr>
            <w:r>
              <w:t>122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4935A" w14:textId="77777777" w:rsidR="0057714E" w:rsidRDefault="0057714E">
            <w:pPr>
              <w:jc w:val="right"/>
            </w:pPr>
          </w:p>
          <w:p w14:paraId="1D75BFEF" w14:textId="77777777" w:rsidR="0057714E" w:rsidRDefault="0057714E">
            <w:pPr>
              <w:jc w:val="right"/>
            </w:pPr>
          </w:p>
          <w:p w14:paraId="4950FE4D" w14:textId="77777777" w:rsidR="0057714E" w:rsidRDefault="00000000">
            <w:pPr>
              <w:jc w:val="right"/>
            </w:pPr>
            <w:r>
              <w:t>433,5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38BEF1" w14:textId="77777777" w:rsidR="0057714E" w:rsidRDefault="00000000">
            <w:pPr>
              <w:jc w:val="right"/>
            </w:pPr>
            <w:r>
              <w:t>433,4</w:t>
            </w:r>
          </w:p>
        </w:tc>
      </w:tr>
      <w:tr w:rsidR="0057714E" w14:paraId="4300866B" w14:textId="77777777" w:rsidTr="00C940E8">
        <w:trPr>
          <w:trHeight w:val="1976"/>
        </w:trPr>
        <w:tc>
          <w:tcPr>
            <w:tcW w:w="340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1165B" w14:textId="77777777" w:rsidR="0057714E" w:rsidRDefault="00000000">
            <w:pPr>
              <w:rPr>
                <w:b/>
              </w:rPr>
            </w:pPr>
            <w:r>
              <w:rPr>
                <w:b/>
              </w:rPr>
              <w:t>Функционирование законодательных(представительных)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365EB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19BF70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D20814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78C9951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29F27" w14:textId="77777777" w:rsidR="0057714E" w:rsidRDefault="0057714E">
            <w:pPr>
              <w:jc w:val="right"/>
            </w:pPr>
          </w:p>
          <w:p w14:paraId="5C007621" w14:textId="77777777" w:rsidR="0057714E" w:rsidRDefault="0057714E">
            <w:pPr>
              <w:jc w:val="right"/>
            </w:pPr>
          </w:p>
          <w:p w14:paraId="18C0BD76" w14:textId="77777777" w:rsidR="0057714E" w:rsidRDefault="0057714E">
            <w:pPr>
              <w:jc w:val="right"/>
            </w:pPr>
          </w:p>
          <w:p w14:paraId="353119CE" w14:textId="77777777" w:rsidR="0057714E" w:rsidRDefault="0057714E">
            <w:pPr>
              <w:jc w:val="right"/>
            </w:pPr>
          </w:p>
          <w:p w14:paraId="37B7C7AE" w14:textId="77777777" w:rsidR="0057714E" w:rsidRDefault="0057714E">
            <w:pPr>
              <w:jc w:val="right"/>
            </w:pPr>
          </w:p>
          <w:p w14:paraId="207441DE" w14:textId="77777777" w:rsidR="0057714E" w:rsidRDefault="0057714E">
            <w:pPr>
              <w:jc w:val="right"/>
            </w:pPr>
          </w:p>
          <w:p w14:paraId="270FAB74" w14:textId="77777777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 xml:space="preserve">4 854,0                          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3157C3" w14:textId="77777777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4 831,0</w:t>
            </w:r>
          </w:p>
        </w:tc>
      </w:tr>
      <w:tr w:rsidR="0057714E" w14:paraId="384E75E8" w14:textId="77777777">
        <w:trPr>
          <w:trHeight w:val="330"/>
        </w:trPr>
        <w:tc>
          <w:tcPr>
            <w:tcW w:w="340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181A7" w14:textId="77777777" w:rsidR="0057714E" w:rsidRDefault="00000000">
            <w:pPr>
              <w:pStyle w:val="a3"/>
              <w:spacing w:line="288" w:lineRule="atLeast"/>
            </w:pPr>
            <w:r>
              <w:t>Депутаты Совета депутатов внутригородского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47A1C9" w14:textId="77777777" w:rsidR="0057714E" w:rsidRDefault="00000000">
            <w:pPr>
              <w:jc w:val="center"/>
            </w:pPr>
            <w: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1665C0" w14:textId="77777777" w:rsidR="0057714E" w:rsidRDefault="00000000">
            <w:pPr>
              <w:jc w:val="center"/>
            </w:pPr>
            <w: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4A4666" w14:textId="77777777" w:rsidR="0057714E" w:rsidRDefault="00000000">
            <w:pPr>
              <w:jc w:val="center"/>
            </w:pPr>
            <w:r>
              <w:t>31А 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D7B941D" w14:textId="77777777" w:rsidR="0057714E" w:rsidRDefault="00000000">
            <w:pPr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E0D4E" w14:textId="77777777" w:rsidR="0057714E" w:rsidRDefault="0057714E">
            <w:pPr>
              <w:jc w:val="right"/>
            </w:pPr>
          </w:p>
          <w:p w14:paraId="1F812B0D" w14:textId="77777777" w:rsidR="0057714E" w:rsidRDefault="0057714E">
            <w:pPr>
              <w:jc w:val="right"/>
            </w:pPr>
          </w:p>
          <w:p w14:paraId="395D50AA" w14:textId="77777777" w:rsidR="0057714E" w:rsidRDefault="0057714E">
            <w:pPr>
              <w:jc w:val="right"/>
            </w:pPr>
          </w:p>
          <w:p w14:paraId="4BEC5369" w14:textId="77777777" w:rsidR="0057714E" w:rsidRDefault="00000000">
            <w:pPr>
              <w:jc w:val="right"/>
            </w:pPr>
            <w:r>
              <w:t>294,0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48D230" w14:textId="77777777" w:rsidR="0057714E" w:rsidRDefault="0057714E">
            <w:pPr>
              <w:jc w:val="right"/>
            </w:pPr>
          </w:p>
          <w:p w14:paraId="38B45C9F" w14:textId="77777777" w:rsidR="0057714E" w:rsidRDefault="0057714E">
            <w:pPr>
              <w:jc w:val="right"/>
            </w:pPr>
          </w:p>
          <w:p w14:paraId="7A5209CA" w14:textId="77777777" w:rsidR="0057714E" w:rsidRDefault="00000000">
            <w:pPr>
              <w:jc w:val="right"/>
            </w:pPr>
            <w:r>
              <w:t>271,0</w:t>
            </w:r>
          </w:p>
        </w:tc>
      </w:tr>
      <w:tr w:rsidR="0057714E" w14:paraId="6E7CD515" w14:textId="77777777" w:rsidTr="0049307B">
        <w:trPr>
          <w:trHeight w:val="550"/>
        </w:trPr>
        <w:tc>
          <w:tcPr>
            <w:tcW w:w="340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E11EF" w14:textId="77777777" w:rsidR="0057714E" w:rsidRDefault="00000000">
            <w:pPr>
              <w:pStyle w:val="a3"/>
              <w:spacing w:line="288" w:lineRule="atLeast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D2D0B1" w14:textId="77777777" w:rsidR="0057714E" w:rsidRDefault="00000000">
            <w:pPr>
              <w:jc w:val="center"/>
            </w:pPr>
            <w: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9D1274" w14:textId="77777777" w:rsidR="0057714E" w:rsidRDefault="00000000">
            <w:pPr>
              <w:jc w:val="center"/>
            </w:pPr>
            <w: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9EB98" w14:textId="77777777" w:rsidR="0057714E" w:rsidRDefault="00000000">
            <w:pPr>
              <w:jc w:val="center"/>
            </w:pPr>
            <w:r>
              <w:t>31А 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C2FFF02" w14:textId="77777777" w:rsidR="0057714E" w:rsidRDefault="0000000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6D2EF" w14:textId="77777777" w:rsidR="0057714E" w:rsidRDefault="0057714E">
            <w:pPr>
              <w:jc w:val="right"/>
            </w:pPr>
          </w:p>
          <w:p w14:paraId="581E9CC7" w14:textId="77777777" w:rsidR="0057714E" w:rsidRDefault="0057714E" w:rsidP="0049307B"/>
          <w:p w14:paraId="34712669" w14:textId="77777777" w:rsidR="0049307B" w:rsidRDefault="0049307B" w:rsidP="0049307B"/>
          <w:p w14:paraId="29715E34" w14:textId="77777777" w:rsidR="0057714E" w:rsidRDefault="00000000">
            <w:pPr>
              <w:jc w:val="right"/>
            </w:pPr>
            <w:r>
              <w:t xml:space="preserve">294,0 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37B78B" w14:textId="77777777" w:rsidR="0057714E" w:rsidRDefault="0057714E">
            <w:pPr>
              <w:jc w:val="right"/>
            </w:pPr>
          </w:p>
          <w:p w14:paraId="5D895AB6" w14:textId="77777777" w:rsidR="0057714E" w:rsidRDefault="0057714E">
            <w:pPr>
              <w:jc w:val="right"/>
            </w:pPr>
          </w:p>
          <w:p w14:paraId="386ABC70" w14:textId="77777777" w:rsidR="0049307B" w:rsidRDefault="0049307B">
            <w:pPr>
              <w:jc w:val="right"/>
            </w:pPr>
          </w:p>
          <w:p w14:paraId="7969E4D6" w14:textId="77777777" w:rsidR="0057714E" w:rsidRDefault="00000000">
            <w:pPr>
              <w:jc w:val="right"/>
            </w:pPr>
            <w:r>
              <w:t>271,0</w:t>
            </w:r>
          </w:p>
        </w:tc>
      </w:tr>
      <w:tr w:rsidR="0057714E" w14:paraId="7085B7C9" w14:textId="77777777">
        <w:trPr>
          <w:trHeight w:val="705"/>
        </w:trPr>
        <w:tc>
          <w:tcPr>
            <w:tcW w:w="340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783D6" w14:textId="77777777" w:rsidR="0057714E" w:rsidRDefault="00000000">
            <w:pPr>
              <w:pStyle w:val="a3"/>
              <w:spacing w:line="288" w:lineRule="atLeast"/>
            </w:pPr>
            <w: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59704D" w14:textId="77777777" w:rsidR="0057714E" w:rsidRDefault="00000000">
            <w:pPr>
              <w:jc w:val="center"/>
            </w:pPr>
            <w: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35FF5B" w14:textId="77777777" w:rsidR="0057714E" w:rsidRDefault="00000000">
            <w:pPr>
              <w:jc w:val="center"/>
            </w:pPr>
            <w: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92278B" w14:textId="77777777" w:rsidR="0057714E" w:rsidRDefault="00000000">
            <w:pPr>
              <w:jc w:val="center"/>
            </w:pPr>
            <w:r>
              <w:t>33А 0400100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B03BF0A" w14:textId="77777777" w:rsidR="0057714E" w:rsidRDefault="0057714E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4974F" w14:textId="77777777" w:rsidR="0057714E" w:rsidRDefault="0057714E">
            <w:pPr>
              <w:jc w:val="right"/>
            </w:pPr>
          </w:p>
          <w:p w14:paraId="75ED7FC6" w14:textId="77777777" w:rsidR="0057714E" w:rsidRDefault="0057714E">
            <w:pPr>
              <w:jc w:val="right"/>
            </w:pPr>
          </w:p>
          <w:p w14:paraId="334BB31C" w14:textId="77777777" w:rsidR="0057714E" w:rsidRDefault="0057714E">
            <w:pPr>
              <w:jc w:val="right"/>
            </w:pPr>
          </w:p>
          <w:p w14:paraId="7A230D77" w14:textId="77777777" w:rsidR="0057714E" w:rsidRDefault="0057714E">
            <w:pPr>
              <w:jc w:val="right"/>
            </w:pPr>
          </w:p>
          <w:p w14:paraId="2DC87555" w14:textId="77777777" w:rsidR="0057714E" w:rsidRDefault="0057714E">
            <w:pPr>
              <w:jc w:val="right"/>
            </w:pPr>
          </w:p>
          <w:p w14:paraId="7E4A1551" w14:textId="77777777" w:rsidR="0057714E" w:rsidRDefault="0057714E">
            <w:pPr>
              <w:jc w:val="right"/>
            </w:pPr>
          </w:p>
          <w:p w14:paraId="7B20C3A7" w14:textId="77777777" w:rsidR="0057714E" w:rsidRDefault="0057714E">
            <w:pPr>
              <w:jc w:val="right"/>
            </w:pPr>
          </w:p>
          <w:p w14:paraId="32FEC7FE" w14:textId="77777777" w:rsidR="0057714E" w:rsidRDefault="0057714E">
            <w:pPr>
              <w:jc w:val="right"/>
            </w:pPr>
          </w:p>
          <w:p w14:paraId="734B2B85" w14:textId="77777777" w:rsidR="0057714E" w:rsidRDefault="00000000">
            <w:pPr>
              <w:jc w:val="right"/>
            </w:pPr>
            <w:r>
              <w:t>4 560,0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D17BC3" w14:textId="77777777" w:rsidR="0057714E" w:rsidRDefault="00000000">
            <w:pPr>
              <w:jc w:val="right"/>
            </w:pPr>
            <w:r>
              <w:t>4 560,0</w:t>
            </w:r>
          </w:p>
        </w:tc>
      </w:tr>
      <w:tr w:rsidR="0057714E" w14:paraId="3CEF4A4F" w14:textId="77777777" w:rsidTr="00C940E8">
        <w:trPr>
          <w:trHeight w:val="1174"/>
        </w:trPr>
        <w:tc>
          <w:tcPr>
            <w:tcW w:w="340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892F4" w14:textId="77777777" w:rsidR="0057714E" w:rsidRDefault="00000000">
            <w: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5A7B12" w14:textId="77777777" w:rsidR="0057714E" w:rsidRDefault="00000000">
            <w:pPr>
              <w:jc w:val="center"/>
            </w:pPr>
            <w: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3058FA" w14:textId="77777777" w:rsidR="0057714E" w:rsidRDefault="00000000">
            <w:pPr>
              <w:jc w:val="center"/>
            </w:pPr>
            <w: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D236FB" w14:textId="77777777" w:rsidR="0057714E" w:rsidRDefault="00000000">
            <w:pPr>
              <w:jc w:val="center"/>
            </w:pPr>
            <w:r>
              <w:t>33А 0400100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793EB96" w14:textId="77777777" w:rsidR="0057714E" w:rsidRDefault="00000000">
            <w:pPr>
              <w:jc w:val="center"/>
            </w:pPr>
            <w:r>
              <w:t>123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1C05F" w14:textId="77777777" w:rsidR="0057714E" w:rsidRDefault="0057714E">
            <w:pPr>
              <w:jc w:val="right"/>
            </w:pPr>
          </w:p>
          <w:p w14:paraId="73FDBF0C" w14:textId="77777777" w:rsidR="0057714E" w:rsidRDefault="0057714E">
            <w:pPr>
              <w:jc w:val="right"/>
            </w:pPr>
          </w:p>
          <w:p w14:paraId="68971496" w14:textId="77777777" w:rsidR="0057714E" w:rsidRDefault="0057714E">
            <w:pPr>
              <w:jc w:val="right"/>
            </w:pPr>
          </w:p>
          <w:p w14:paraId="06FDA79F" w14:textId="77777777" w:rsidR="0057714E" w:rsidRDefault="00000000">
            <w:pPr>
              <w:jc w:val="right"/>
            </w:pPr>
            <w:r>
              <w:t>4 560,0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142C2B" w14:textId="77777777" w:rsidR="0057714E" w:rsidRDefault="00000000">
            <w:pPr>
              <w:jc w:val="right"/>
            </w:pPr>
            <w:r>
              <w:t>4 560,0</w:t>
            </w:r>
          </w:p>
        </w:tc>
      </w:tr>
      <w:tr w:rsidR="0057714E" w14:paraId="505D74F7" w14:textId="77777777" w:rsidTr="0049307B">
        <w:trPr>
          <w:trHeight w:val="2040"/>
        </w:trPr>
        <w:tc>
          <w:tcPr>
            <w:tcW w:w="340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6A0" w14:textId="77777777" w:rsidR="0057714E" w:rsidRDefault="00000000">
            <w:pPr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F37E5E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43B89C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0E180E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6BDB3B1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368A3" w14:textId="77777777" w:rsidR="0057714E" w:rsidRDefault="0057714E">
            <w:pPr>
              <w:jc w:val="right"/>
            </w:pPr>
          </w:p>
          <w:p w14:paraId="75F21F29" w14:textId="77777777" w:rsidR="0057714E" w:rsidRDefault="0057714E">
            <w:pPr>
              <w:jc w:val="right"/>
            </w:pPr>
          </w:p>
          <w:p w14:paraId="64A2621A" w14:textId="77777777" w:rsidR="0057714E" w:rsidRDefault="0057714E">
            <w:pPr>
              <w:jc w:val="right"/>
            </w:pPr>
          </w:p>
          <w:p w14:paraId="449A632D" w14:textId="77777777" w:rsidR="0057714E" w:rsidRDefault="0057714E">
            <w:pPr>
              <w:jc w:val="right"/>
            </w:pPr>
          </w:p>
          <w:p w14:paraId="71DB861E" w14:textId="77777777" w:rsidR="0057714E" w:rsidRDefault="0057714E">
            <w:pPr>
              <w:jc w:val="right"/>
            </w:pPr>
          </w:p>
          <w:p w14:paraId="0DB525C3" w14:textId="77777777" w:rsidR="0057714E" w:rsidRDefault="0057714E">
            <w:pPr>
              <w:jc w:val="right"/>
              <w:rPr>
                <w:b/>
              </w:rPr>
            </w:pPr>
          </w:p>
          <w:p w14:paraId="79765CDD" w14:textId="77777777" w:rsidR="0057714E" w:rsidRDefault="0057714E">
            <w:pPr>
              <w:jc w:val="right"/>
              <w:rPr>
                <w:b/>
              </w:rPr>
            </w:pPr>
          </w:p>
          <w:p w14:paraId="4CD57EE0" w14:textId="77777777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19 065,1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712321" w14:textId="77777777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19 064,1</w:t>
            </w:r>
          </w:p>
        </w:tc>
      </w:tr>
      <w:tr w:rsidR="0057714E" w14:paraId="4A5B6E0D" w14:textId="77777777">
        <w:trPr>
          <w:trHeight w:val="945"/>
        </w:trPr>
        <w:tc>
          <w:tcPr>
            <w:tcW w:w="340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D089D" w14:textId="77777777" w:rsidR="0057714E" w:rsidRDefault="00000000">
            <w:pPr>
              <w:pStyle w:val="a3"/>
              <w:spacing w:line="288" w:lineRule="atLeast"/>
            </w:pPr>
            <w: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20438F" w14:textId="77777777" w:rsidR="0057714E" w:rsidRDefault="00000000">
            <w:pPr>
              <w:jc w:val="center"/>
            </w:pPr>
            <w: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CC743A" w14:textId="77777777" w:rsidR="0057714E" w:rsidRDefault="00000000">
            <w:pPr>
              <w:jc w:val="center"/>
            </w:pPr>
            <w: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93C683" w14:textId="77777777" w:rsidR="0057714E" w:rsidRDefault="00000000">
            <w:pPr>
              <w:jc w:val="center"/>
            </w:pPr>
            <w: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E336994" w14:textId="77777777" w:rsidR="0057714E" w:rsidRDefault="00000000">
            <w:pPr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6325F" w14:textId="77777777" w:rsidR="0057714E" w:rsidRDefault="0057714E">
            <w:pPr>
              <w:jc w:val="right"/>
            </w:pPr>
          </w:p>
          <w:p w14:paraId="6CA75E05" w14:textId="77777777" w:rsidR="0057714E" w:rsidRDefault="0057714E">
            <w:pPr>
              <w:jc w:val="right"/>
            </w:pPr>
          </w:p>
          <w:p w14:paraId="6BCEDB3A" w14:textId="77777777" w:rsidR="0057714E" w:rsidRDefault="0057714E">
            <w:pPr>
              <w:jc w:val="right"/>
            </w:pPr>
          </w:p>
          <w:p w14:paraId="79BD322F" w14:textId="77777777" w:rsidR="0057714E" w:rsidRDefault="0057714E">
            <w:pPr>
              <w:jc w:val="right"/>
            </w:pPr>
          </w:p>
          <w:p w14:paraId="6A3B277D" w14:textId="77777777" w:rsidR="0057714E" w:rsidRDefault="0057714E">
            <w:pPr>
              <w:jc w:val="right"/>
            </w:pPr>
          </w:p>
          <w:p w14:paraId="7A66CE55" w14:textId="77777777" w:rsidR="0057714E" w:rsidRDefault="0057714E">
            <w:pPr>
              <w:jc w:val="right"/>
            </w:pPr>
          </w:p>
          <w:p w14:paraId="5506909C" w14:textId="77777777" w:rsidR="0057714E" w:rsidRDefault="0057714E">
            <w:pPr>
              <w:jc w:val="right"/>
            </w:pPr>
          </w:p>
          <w:p w14:paraId="77E682B7" w14:textId="77777777" w:rsidR="0057714E" w:rsidRDefault="0057714E"/>
          <w:p w14:paraId="6131A2B6" w14:textId="77777777" w:rsidR="0057714E" w:rsidRDefault="0057714E"/>
          <w:p w14:paraId="483C0040" w14:textId="77777777" w:rsidR="0057714E" w:rsidRDefault="00000000">
            <w:pPr>
              <w:jc w:val="right"/>
            </w:pPr>
            <w:r>
              <w:t>18 300,1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E272D0" w14:textId="77777777" w:rsidR="0057714E" w:rsidRDefault="00000000">
            <w:pPr>
              <w:jc w:val="right"/>
            </w:pPr>
            <w:r>
              <w:t>18 299,2</w:t>
            </w:r>
          </w:p>
        </w:tc>
      </w:tr>
      <w:tr w:rsidR="0057714E" w14:paraId="4909EA87" w14:textId="77777777" w:rsidTr="00C940E8">
        <w:trPr>
          <w:trHeight w:val="1021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9D66B" w14:textId="77777777" w:rsidR="0057714E" w:rsidRDefault="00000000">
            <w:pPr>
              <w:pStyle w:val="a3"/>
              <w:spacing w:line="288" w:lineRule="atLeast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C39DB7" w14:textId="77777777" w:rsidR="0057714E" w:rsidRDefault="00000000">
            <w:pPr>
              <w:jc w:val="center"/>
            </w:pPr>
            <w:r>
              <w:t>900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863CF7" w14:textId="77777777" w:rsidR="0057714E" w:rsidRDefault="00000000">
            <w:pPr>
              <w:jc w:val="center"/>
            </w:pPr>
            <w:r>
              <w:t>0104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DD8E25" w14:textId="77777777" w:rsidR="0057714E" w:rsidRDefault="00000000">
            <w:pPr>
              <w:jc w:val="center"/>
            </w:pPr>
            <w:r>
              <w:t>31Б 0100500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1A3070C" w14:textId="77777777" w:rsidR="0057714E" w:rsidRDefault="00000000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21687" w14:textId="77777777" w:rsidR="0057714E" w:rsidRDefault="0057714E">
            <w:pPr>
              <w:jc w:val="right"/>
            </w:pPr>
          </w:p>
          <w:p w14:paraId="1636F13E" w14:textId="77777777" w:rsidR="0057714E" w:rsidRDefault="0057714E">
            <w:pPr>
              <w:jc w:val="right"/>
            </w:pPr>
          </w:p>
          <w:p w14:paraId="54D193D7" w14:textId="77777777" w:rsidR="0057714E" w:rsidRDefault="0057714E">
            <w:pPr>
              <w:jc w:val="right"/>
            </w:pPr>
          </w:p>
          <w:p w14:paraId="0721816A" w14:textId="77777777" w:rsidR="0057714E" w:rsidRDefault="00000000">
            <w:pPr>
              <w:jc w:val="right"/>
            </w:pPr>
            <w:r>
              <w:t xml:space="preserve">11 892,7                       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6E7EF9" w14:textId="77777777" w:rsidR="0057714E" w:rsidRDefault="00000000">
            <w:pPr>
              <w:jc w:val="right"/>
            </w:pPr>
            <w:r>
              <w:t>11 892,2</w:t>
            </w:r>
          </w:p>
        </w:tc>
      </w:tr>
      <w:tr w:rsidR="0057714E" w14:paraId="76D1E1BA" w14:textId="77777777">
        <w:trPr>
          <w:trHeight w:val="330"/>
        </w:trPr>
        <w:tc>
          <w:tcPr>
            <w:tcW w:w="340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70F3E" w14:textId="77777777" w:rsidR="0057714E" w:rsidRDefault="00000000">
            <w:pPr>
              <w:pStyle w:val="a3"/>
              <w:spacing w:line="288" w:lineRule="atLeast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907AF8" w14:textId="77777777" w:rsidR="0057714E" w:rsidRDefault="00000000">
            <w:pPr>
              <w:jc w:val="center"/>
            </w:pPr>
            <w: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A2D79" w14:textId="77777777" w:rsidR="0057714E" w:rsidRDefault="00000000">
            <w:pPr>
              <w:jc w:val="center"/>
            </w:pPr>
            <w: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F4956" w14:textId="77777777" w:rsidR="0057714E" w:rsidRDefault="00000000">
            <w:pPr>
              <w:jc w:val="center"/>
            </w:pPr>
            <w: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0ED1B92" w14:textId="77777777" w:rsidR="0057714E" w:rsidRDefault="0000000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773C6" w14:textId="77777777" w:rsidR="0057714E" w:rsidRDefault="0057714E">
            <w:pPr>
              <w:jc w:val="right"/>
            </w:pPr>
          </w:p>
          <w:p w14:paraId="27315490" w14:textId="77777777" w:rsidR="0057714E" w:rsidRDefault="0057714E">
            <w:pPr>
              <w:jc w:val="right"/>
            </w:pPr>
          </w:p>
          <w:p w14:paraId="2A85E5CA" w14:textId="77777777" w:rsidR="0057714E" w:rsidRDefault="0057714E">
            <w:pPr>
              <w:jc w:val="right"/>
            </w:pPr>
          </w:p>
          <w:p w14:paraId="6DCD492D" w14:textId="77777777" w:rsidR="0057714E" w:rsidRDefault="0057714E">
            <w:pPr>
              <w:jc w:val="right"/>
            </w:pPr>
          </w:p>
          <w:p w14:paraId="777D3888" w14:textId="77777777" w:rsidR="0057714E" w:rsidRDefault="00000000">
            <w:pPr>
              <w:jc w:val="right"/>
            </w:pPr>
            <w:r>
              <w:t>2 810,6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EEBCE8" w14:textId="77777777" w:rsidR="0057714E" w:rsidRDefault="00000000">
            <w:pPr>
              <w:jc w:val="right"/>
            </w:pPr>
            <w:r>
              <w:t>2 810,4</w:t>
            </w:r>
          </w:p>
        </w:tc>
      </w:tr>
      <w:tr w:rsidR="0057714E" w14:paraId="443FB291" w14:textId="77777777">
        <w:trPr>
          <w:trHeight w:val="516"/>
        </w:trPr>
        <w:tc>
          <w:tcPr>
            <w:tcW w:w="340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D876A" w14:textId="77777777" w:rsidR="0057714E" w:rsidRDefault="00000000">
            <w:r>
              <w:t>Прочие расходы в сфере здравоохранения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D0EE9C" w14:textId="77777777" w:rsidR="0057714E" w:rsidRDefault="00000000">
            <w:pPr>
              <w:jc w:val="center"/>
            </w:pPr>
            <w: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5EAF50" w14:textId="77777777" w:rsidR="0057714E" w:rsidRDefault="00000000">
            <w:pPr>
              <w:jc w:val="center"/>
            </w:pPr>
            <w: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786555" w14:textId="77777777" w:rsidR="0057714E" w:rsidRDefault="00000000">
            <w:pPr>
              <w:jc w:val="center"/>
            </w:pPr>
            <w: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DD43C7A" w14:textId="77777777" w:rsidR="0057714E" w:rsidRDefault="0057714E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102EA" w14:textId="77777777" w:rsidR="0057714E" w:rsidRDefault="0057714E">
            <w:pPr>
              <w:jc w:val="right"/>
            </w:pPr>
          </w:p>
          <w:p w14:paraId="2779A8BF" w14:textId="77777777" w:rsidR="0057714E" w:rsidRDefault="00000000">
            <w:pPr>
              <w:jc w:val="right"/>
            </w:pPr>
            <w:r>
              <w:t>365,0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4B63C8" w14:textId="77777777" w:rsidR="0057714E" w:rsidRDefault="00000000">
            <w:pPr>
              <w:jc w:val="right"/>
            </w:pPr>
            <w:r>
              <w:t>365,0</w:t>
            </w:r>
          </w:p>
        </w:tc>
      </w:tr>
      <w:tr w:rsidR="0057714E" w14:paraId="079D701E" w14:textId="77777777">
        <w:trPr>
          <w:trHeight w:val="516"/>
        </w:trPr>
        <w:tc>
          <w:tcPr>
            <w:tcW w:w="340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24662" w14:textId="77777777" w:rsidR="0057714E" w:rsidRDefault="00000000">
            <w:r>
              <w:t>Социальные компенсации персоналу в натуральной форме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42FD84" w14:textId="77777777" w:rsidR="0057714E" w:rsidRDefault="00000000">
            <w:pPr>
              <w:jc w:val="center"/>
            </w:pPr>
            <w: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045140" w14:textId="77777777" w:rsidR="0057714E" w:rsidRDefault="00000000">
            <w:pPr>
              <w:jc w:val="center"/>
            </w:pPr>
            <w: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ADC2BD" w14:textId="77777777" w:rsidR="0057714E" w:rsidRDefault="00000000">
            <w:pPr>
              <w:jc w:val="center"/>
            </w:pPr>
            <w: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614B93C" w14:textId="77777777" w:rsidR="0057714E" w:rsidRDefault="00000000">
            <w:pPr>
              <w:jc w:val="center"/>
            </w:pPr>
            <w:r>
              <w:t>122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2EDD7" w14:textId="77777777" w:rsidR="0057714E" w:rsidRDefault="0057714E">
            <w:pPr>
              <w:jc w:val="right"/>
            </w:pPr>
          </w:p>
          <w:p w14:paraId="453B300A" w14:textId="77777777" w:rsidR="0057714E" w:rsidRDefault="0057714E">
            <w:pPr>
              <w:jc w:val="right"/>
            </w:pPr>
          </w:p>
          <w:p w14:paraId="0AAECECC" w14:textId="77777777" w:rsidR="0057714E" w:rsidRDefault="00000000">
            <w:pPr>
              <w:jc w:val="right"/>
            </w:pPr>
            <w:r>
              <w:t>765,0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400F72" w14:textId="77777777" w:rsidR="0057714E" w:rsidRDefault="00000000">
            <w:pPr>
              <w:jc w:val="right"/>
            </w:pPr>
            <w:r>
              <w:t>764,9</w:t>
            </w:r>
          </w:p>
        </w:tc>
      </w:tr>
      <w:tr w:rsidR="0057714E" w14:paraId="13EDE1CC" w14:textId="77777777" w:rsidTr="00C940E8">
        <w:trPr>
          <w:trHeight w:val="453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2F15C" w14:textId="77777777" w:rsidR="0057714E" w:rsidRDefault="00000000">
            <w:pPr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5234AE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BBE461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355007" w14:textId="77777777" w:rsidR="0057714E" w:rsidRDefault="0057714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94C00E0" w14:textId="77777777" w:rsidR="0057714E" w:rsidRDefault="0057714E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CA4D3F" w14:textId="77777777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022262" w14:textId="77777777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7714E" w14:paraId="4BC8310C" w14:textId="77777777" w:rsidTr="00C940E8">
        <w:trPr>
          <w:trHeight w:val="985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BFA92" w14:textId="6D7A0C1C" w:rsidR="00C940E8" w:rsidRDefault="00000000">
            <w:pPr>
              <w:outlineLvl w:val="0"/>
            </w:pPr>
            <w:r>
              <w:t>Резервный фонд, предусмотренный органами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87401" w14:textId="77777777" w:rsidR="0057714E" w:rsidRDefault="0057714E">
            <w:pPr>
              <w:jc w:val="center"/>
            </w:pPr>
          </w:p>
          <w:p w14:paraId="0D17105A" w14:textId="77777777" w:rsidR="0057714E" w:rsidRDefault="0057714E">
            <w:pPr>
              <w:jc w:val="center"/>
            </w:pPr>
          </w:p>
          <w:p w14:paraId="48DAF2D5" w14:textId="77777777" w:rsidR="0057714E" w:rsidRDefault="00000000">
            <w:pPr>
              <w:jc w:val="center"/>
            </w:pPr>
            <w: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A2C0AE" w14:textId="77777777" w:rsidR="0057714E" w:rsidRDefault="00000000">
            <w:pPr>
              <w:jc w:val="center"/>
            </w:pPr>
            <w: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C68AE3" w14:textId="77777777" w:rsidR="0057714E" w:rsidRDefault="00000000">
            <w:pPr>
              <w:jc w:val="center"/>
            </w:pPr>
            <w:r>
              <w:t>32 А0100000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3CAD85E" w14:textId="77777777" w:rsidR="0057714E" w:rsidRDefault="0057714E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DB66F0" w14:textId="77777777" w:rsidR="0057714E" w:rsidRDefault="00000000">
            <w:pPr>
              <w:jc w:val="right"/>
            </w:pPr>
            <w:r>
              <w:t>100,0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08E865" w14:textId="77777777" w:rsidR="0057714E" w:rsidRDefault="00000000">
            <w:pPr>
              <w:jc w:val="right"/>
            </w:pPr>
            <w:r>
              <w:t>0,0</w:t>
            </w:r>
          </w:p>
        </w:tc>
      </w:tr>
      <w:tr w:rsidR="0057714E" w14:paraId="7A4C0E4C" w14:textId="77777777">
        <w:trPr>
          <w:trHeight w:val="438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E88B4" w14:textId="0652610B" w:rsidR="0049307B" w:rsidRDefault="00000000">
            <w:r>
              <w:lastRenderedPageBreak/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9F3814" w14:textId="77777777" w:rsidR="0057714E" w:rsidRDefault="00000000">
            <w:pPr>
              <w:jc w:val="center"/>
            </w:pPr>
            <w: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375D89" w14:textId="77777777" w:rsidR="0057714E" w:rsidRDefault="00000000">
            <w:pPr>
              <w:jc w:val="center"/>
            </w:pPr>
            <w: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0C3DCA" w14:textId="77777777" w:rsidR="0057714E" w:rsidRDefault="00000000">
            <w:pPr>
              <w:jc w:val="center"/>
            </w:pPr>
            <w:r>
              <w:t>32 А0100000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CAB533D" w14:textId="77777777" w:rsidR="0057714E" w:rsidRDefault="00000000">
            <w:pPr>
              <w:jc w:val="center"/>
            </w:pPr>
            <w:r>
              <w:t>870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A51185" w14:textId="77777777" w:rsidR="0057714E" w:rsidRDefault="00000000">
            <w:pPr>
              <w:jc w:val="right"/>
            </w:pPr>
            <w:r>
              <w:t>100,0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9DE44C" w14:textId="77777777" w:rsidR="0057714E" w:rsidRDefault="00000000">
            <w:pPr>
              <w:jc w:val="right"/>
            </w:pPr>
            <w:r>
              <w:t>0,0</w:t>
            </w:r>
          </w:p>
        </w:tc>
      </w:tr>
      <w:tr w:rsidR="0057714E" w14:paraId="05581265" w14:textId="77777777">
        <w:trPr>
          <w:trHeight w:val="360"/>
        </w:trPr>
        <w:tc>
          <w:tcPr>
            <w:tcW w:w="340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D7FE1" w14:textId="77777777" w:rsidR="0057714E" w:rsidRDefault="00000000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AFC7C3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8F4254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F07D17" w14:textId="77777777" w:rsidR="0057714E" w:rsidRDefault="0057714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0FB9667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C5A5FC" w14:textId="77777777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 xml:space="preserve">129,3   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7DBA12" w14:textId="77777777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 xml:space="preserve">129,3   </w:t>
            </w:r>
          </w:p>
        </w:tc>
      </w:tr>
      <w:tr w:rsidR="0057714E" w14:paraId="38C117C7" w14:textId="77777777">
        <w:trPr>
          <w:trHeight w:val="660"/>
        </w:trPr>
        <w:tc>
          <w:tcPr>
            <w:tcW w:w="340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6559B" w14:textId="77777777" w:rsidR="0057714E" w:rsidRDefault="00000000">
            <w: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CED587" w14:textId="77777777" w:rsidR="0057714E" w:rsidRDefault="00000000">
            <w:pPr>
              <w:jc w:val="center"/>
            </w:pPr>
            <w: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E27B0D" w14:textId="77777777" w:rsidR="0057714E" w:rsidRDefault="00000000">
            <w:pPr>
              <w:jc w:val="center"/>
            </w:pPr>
            <w: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9787D9" w14:textId="77777777" w:rsidR="0057714E" w:rsidRDefault="00000000">
            <w:pPr>
              <w:jc w:val="center"/>
            </w:pPr>
            <w:r>
              <w:t>31Б 0100400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D437FC7" w14:textId="77777777" w:rsidR="0057714E" w:rsidRDefault="00000000">
            <w:pPr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89B701" w14:textId="77777777" w:rsidR="0057714E" w:rsidRDefault="00000000">
            <w:pPr>
              <w:jc w:val="right"/>
            </w:pPr>
            <w:r>
              <w:t xml:space="preserve">129,3 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3E86AA" w14:textId="77777777" w:rsidR="0057714E" w:rsidRDefault="00000000">
            <w:pPr>
              <w:jc w:val="right"/>
            </w:pPr>
            <w:r>
              <w:t xml:space="preserve">129,3 </w:t>
            </w:r>
          </w:p>
        </w:tc>
      </w:tr>
      <w:tr w:rsidR="0057714E" w14:paraId="396091CE" w14:textId="77777777">
        <w:trPr>
          <w:trHeight w:val="330"/>
        </w:trPr>
        <w:tc>
          <w:tcPr>
            <w:tcW w:w="340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9F5F9" w14:textId="77777777" w:rsidR="0057714E" w:rsidRDefault="00000000">
            <w:r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1E32A4" w14:textId="77777777" w:rsidR="0057714E" w:rsidRDefault="00000000">
            <w:pPr>
              <w:jc w:val="center"/>
            </w:pPr>
            <w: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89879C" w14:textId="77777777" w:rsidR="0057714E" w:rsidRDefault="00000000">
            <w:pPr>
              <w:jc w:val="center"/>
            </w:pPr>
            <w: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430D5" w14:textId="77777777" w:rsidR="0057714E" w:rsidRDefault="00000000">
            <w:pPr>
              <w:jc w:val="center"/>
            </w:pPr>
            <w:r>
              <w:t>31Б 0100400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A7227F5" w14:textId="77777777" w:rsidR="0057714E" w:rsidRDefault="00000000">
            <w:pPr>
              <w:jc w:val="center"/>
            </w:pPr>
            <w:r>
              <w:t>853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73ADE9" w14:textId="77777777" w:rsidR="0057714E" w:rsidRDefault="00000000">
            <w:pPr>
              <w:jc w:val="right"/>
            </w:pPr>
            <w:r>
              <w:t>129,3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E37732" w14:textId="77777777" w:rsidR="0057714E" w:rsidRDefault="00000000">
            <w:pPr>
              <w:jc w:val="right"/>
            </w:pPr>
            <w:r>
              <w:t>129,3</w:t>
            </w:r>
          </w:p>
        </w:tc>
      </w:tr>
      <w:tr w:rsidR="0057714E" w14:paraId="345AB34A" w14:textId="77777777">
        <w:trPr>
          <w:trHeight w:val="330"/>
        </w:trPr>
        <w:tc>
          <w:tcPr>
            <w:tcW w:w="340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6611B" w14:textId="77777777" w:rsidR="0057714E" w:rsidRDefault="00000000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881768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F6DF60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E4439C" w14:textId="77777777" w:rsidR="0057714E" w:rsidRDefault="0057714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D029A6E" w14:textId="77777777" w:rsidR="0057714E" w:rsidRDefault="0057714E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EB30DF" w14:textId="77777777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144,5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BEBCB8" w14:textId="77777777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144,5</w:t>
            </w:r>
          </w:p>
        </w:tc>
      </w:tr>
      <w:tr w:rsidR="0057714E" w14:paraId="72A2F109" w14:textId="77777777">
        <w:trPr>
          <w:trHeight w:val="330"/>
        </w:trPr>
        <w:tc>
          <w:tcPr>
            <w:tcW w:w="340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CEC8F" w14:textId="77777777" w:rsidR="0057714E" w:rsidRDefault="00000000"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2BF927" w14:textId="77777777" w:rsidR="0057714E" w:rsidRDefault="00000000">
            <w:pPr>
              <w:jc w:val="center"/>
            </w:pPr>
            <w: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2006B" w14:textId="77777777" w:rsidR="0057714E" w:rsidRDefault="00000000">
            <w:pPr>
              <w:jc w:val="center"/>
            </w:pPr>
            <w:r>
              <w:t>0705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D6EC00" w14:textId="77777777" w:rsidR="0057714E" w:rsidRDefault="0057714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E28A1C2" w14:textId="77777777" w:rsidR="0057714E" w:rsidRDefault="0057714E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D23637" w14:textId="77777777" w:rsidR="0057714E" w:rsidRDefault="00000000">
            <w:pPr>
              <w:jc w:val="right"/>
            </w:pPr>
            <w:r>
              <w:t>144,5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76B24C" w14:textId="77777777" w:rsidR="0057714E" w:rsidRDefault="00000000">
            <w:pPr>
              <w:jc w:val="right"/>
            </w:pPr>
            <w:r>
              <w:t>144,4</w:t>
            </w:r>
          </w:p>
        </w:tc>
      </w:tr>
      <w:tr w:rsidR="0057714E" w14:paraId="39E45B4F" w14:textId="77777777">
        <w:trPr>
          <w:trHeight w:val="556"/>
        </w:trPr>
        <w:tc>
          <w:tcPr>
            <w:tcW w:w="340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5E7E5" w14:textId="77777777" w:rsidR="0057714E" w:rsidRDefault="00000000">
            <w: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E1F53" w14:textId="77777777" w:rsidR="0057714E" w:rsidRDefault="00000000">
            <w: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4729E" w14:textId="77777777" w:rsidR="0057714E" w:rsidRDefault="0057714E">
            <w:pPr>
              <w:jc w:val="center"/>
            </w:pPr>
          </w:p>
          <w:p w14:paraId="5F4DEB77" w14:textId="77777777" w:rsidR="0057714E" w:rsidRDefault="00000000">
            <w:pPr>
              <w:jc w:val="center"/>
            </w:pPr>
            <w:r>
              <w:t>0705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4F2CCA" w14:textId="77777777" w:rsidR="0057714E" w:rsidRDefault="0057714E">
            <w:pPr>
              <w:jc w:val="center"/>
            </w:pPr>
          </w:p>
          <w:p w14:paraId="37762530" w14:textId="77777777" w:rsidR="0057714E" w:rsidRDefault="00000000">
            <w:pPr>
              <w:jc w:val="center"/>
            </w:pPr>
            <w: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A7D7A2E" w14:textId="77777777" w:rsidR="0057714E" w:rsidRDefault="0057714E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C50516" w14:textId="77777777" w:rsidR="0057714E" w:rsidRDefault="00000000">
            <w:pPr>
              <w:jc w:val="right"/>
            </w:pPr>
            <w:r>
              <w:t>19,5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60F6AF" w14:textId="77777777" w:rsidR="0057714E" w:rsidRDefault="00000000">
            <w:pPr>
              <w:jc w:val="right"/>
            </w:pPr>
            <w:r>
              <w:t>19,5</w:t>
            </w:r>
          </w:p>
        </w:tc>
      </w:tr>
      <w:tr w:rsidR="0057714E" w14:paraId="50181522" w14:textId="77777777">
        <w:trPr>
          <w:trHeight w:val="330"/>
        </w:trPr>
        <w:tc>
          <w:tcPr>
            <w:tcW w:w="340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FC756" w14:textId="77777777" w:rsidR="0057714E" w:rsidRDefault="00000000">
            <w:pPr>
              <w:pStyle w:val="a3"/>
              <w:spacing w:line="288" w:lineRule="atLeast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  <w:p w14:paraId="0EDED55C" w14:textId="77777777" w:rsidR="0057714E" w:rsidRDefault="0057714E"/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ABD6DB" w14:textId="77777777" w:rsidR="0057714E" w:rsidRDefault="00000000">
            <w:pPr>
              <w:jc w:val="center"/>
            </w:pPr>
            <w: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5E5E61" w14:textId="77777777" w:rsidR="0057714E" w:rsidRDefault="00000000">
            <w:pPr>
              <w:jc w:val="center"/>
            </w:pPr>
            <w:r>
              <w:t>0705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57B2BD" w14:textId="77777777" w:rsidR="0057714E" w:rsidRDefault="00000000">
            <w:pPr>
              <w:jc w:val="center"/>
            </w:pPr>
            <w: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E70CE1B" w14:textId="77777777" w:rsidR="0057714E" w:rsidRDefault="0000000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9FCCA8" w14:textId="77777777" w:rsidR="0057714E" w:rsidRDefault="00000000">
            <w:pPr>
              <w:jc w:val="right"/>
            </w:pPr>
            <w:r>
              <w:t>19,5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7B23C5" w14:textId="77777777" w:rsidR="0057714E" w:rsidRDefault="00000000">
            <w:pPr>
              <w:jc w:val="right"/>
            </w:pPr>
            <w:r>
              <w:t>19,5</w:t>
            </w:r>
          </w:p>
        </w:tc>
      </w:tr>
      <w:tr w:rsidR="0057714E" w14:paraId="6AB630A2" w14:textId="77777777">
        <w:trPr>
          <w:trHeight w:val="330"/>
        </w:trPr>
        <w:tc>
          <w:tcPr>
            <w:tcW w:w="340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F87A7" w14:textId="77777777" w:rsidR="0057714E" w:rsidRDefault="00000000">
            <w:r>
              <w:t>Обеспечение деятельности администрации /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33E463" w14:textId="77777777" w:rsidR="0057714E" w:rsidRDefault="00000000">
            <w:pPr>
              <w:jc w:val="center"/>
            </w:pPr>
            <w: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CD982F" w14:textId="77777777" w:rsidR="0057714E" w:rsidRDefault="00000000">
            <w:pPr>
              <w:jc w:val="center"/>
            </w:pPr>
            <w:r>
              <w:t>0705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542469" w14:textId="77777777" w:rsidR="0057714E" w:rsidRDefault="00000000">
            <w:pPr>
              <w:jc w:val="center"/>
            </w:pPr>
            <w: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80581C0" w14:textId="77777777" w:rsidR="0057714E" w:rsidRDefault="0057714E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4F5FAA" w14:textId="77777777" w:rsidR="0057714E" w:rsidRDefault="00000000">
            <w:pPr>
              <w:jc w:val="right"/>
            </w:pPr>
            <w:r>
              <w:t>125,0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15F073" w14:textId="77777777" w:rsidR="0057714E" w:rsidRDefault="00000000">
            <w:pPr>
              <w:jc w:val="right"/>
            </w:pPr>
            <w:r>
              <w:t>125,0</w:t>
            </w:r>
          </w:p>
        </w:tc>
      </w:tr>
      <w:tr w:rsidR="0057714E" w14:paraId="7B441E8E" w14:textId="77777777">
        <w:trPr>
          <w:trHeight w:val="330"/>
        </w:trPr>
        <w:tc>
          <w:tcPr>
            <w:tcW w:w="340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4B447" w14:textId="77777777" w:rsidR="0057714E" w:rsidRDefault="00000000">
            <w:pPr>
              <w:pStyle w:val="a3"/>
              <w:spacing w:line="288" w:lineRule="atLeast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50A8C" w14:textId="77777777" w:rsidR="0057714E" w:rsidRDefault="00000000">
            <w:pPr>
              <w:jc w:val="center"/>
            </w:pPr>
            <w: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E24EE8" w14:textId="77777777" w:rsidR="0057714E" w:rsidRDefault="00000000">
            <w:pPr>
              <w:jc w:val="center"/>
            </w:pPr>
            <w:r>
              <w:t>0705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A275F" w14:textId="77777777" w:rsidR="0057714E" w:rsidRDefault="00000000">
            <w:pPr>
              <w:jc w:val="center"/>
            </w:pPr>
            <w: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2C5428D" w14:textId="77777777" w:rsidR="0057714E" w:rsidRDefault="0000000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496E94D" w14:textId="77777777" w:rsidR="0057714E" w:rsidRDefault="0057714E">
            <w:pPr>
              <w:jc w:val="right"/>
            </w:pPr>
          </w:p>
          <w:p w14:paraId="4C80ECCA" w14:textId="77777777" w:rsidR="0057714E" w:rsidRDefault="0057714E">
            <w:pPr>
              <w:jc w:val="right"/>
            </w:pPr>
          </w:p>
          <w:p w14:paraId="0908D59B" w14:textId="77777777" w:rsidR="0057714E" w:rsidRDefault="0057714E">
            <w:pPr>
              <w:jc w:val="right"/>
            </w:pPr>
          </w:p>
          <w:p w14:paraId="32F75514" w14:textId="77777777" w:rsidR="0057714E" w:rsidRDefault="0057714E">
            <w:pPr>
              <w:jc w:val="right"/>
            </w:pPr>
          </w:p>
          <w:p w14:paraId="5587BBD4" w14:textId="77777777" w:rsidR="0057714E" w:rsidRDefault="00000000">
            <w:pPr>
              <w:jc w:val="right"/>
            </w:pPr>
            <w:r>
              <w:t>125,0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3D8C81" w14:textId="77777777" w:rsidR="0057714E" w:rsidRDefault="00000000">
            <w:pPr>
              <w:jc w:val="right"/>
            </w:pPr>
            <w:r>
              <w:t>125,0</w:t>
            </w:r>
          </w:p>
        </w:tc>
      </w:tr>
      <w:tr w:rsidR="0057714E" w14:paraId="3CC1F913" w14:textId="77777777">
        <w:trPr>
          <w:trHeight w:val="421"/>
        </w:trPr>
        <w:tc>
          <w:tcPr>
            <w:tcW w:w="340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52ACA" w14:textId="77777777" w:rsidR="0057714E" w:rsidRDefault="00000000">
            <w:pPr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57754F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3BF6CC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77B232" w14:textId="77777777" w:rsidR="0057714E" w:rsidRDefault="00000000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0FC1572" w14:textId="77777777" w:rsidR="0057714E" w:rsidRDefault="00000000">
            <w:pPr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CFA096" w14:textId="77777777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3 111,5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508318" w14:textId="77777777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3 111,5</w:t>
            </w:r>
          </w:p>
        </w:tc>
      </w:tr>
      <w:tr w:rsidR="0057714E" w14:paraId="5F0C0E1C" w14:textId="77777777">
        <w:trPr>
          <w:trHeight w:val="697"/>
        </w:trPr>
        <w:tc>
          <w:tcPr>
            <w:tcW w:w="340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D2112" w14:textId="77777777" w:rsidR="0057714E" w:rsidRDefault="00000000">
            <w:r>
              <w:t>Другие вопросы в области культуры, кинематографии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6AA134" w14:textId="77777777" w:rsidR="0057714E" w:rsidRDefault="00000000">
            <w:pPr>
              <w:jc w:val="center"/>
            </w:pPr>
            <w: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B736DC" w14:textId="77777777" w:rsidR="0057714E" w:rsidRDefault="00000000">
            <w:pPr>
              <w:jc w:val="center"/>
            </w:pPr>
            <w: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C07035" w14:textId="77777777" w:rsidR="0057714E" w:rsidRDefault="00000000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09D9CBD" w14:textId="77777777" w:rsidR="0057714E" w:rsidRDefault="00000000">
            <w:pPr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92BF52" w14:textId="77777777" w:rsidR="0057714E" w:rsidRDefault="00000000">
            <w:pPr>
              <w:jc w:val="right"/>
            </w:pPr>
            <w:r>
              <w:t>3 111,5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C2A39F" w14:textId="77777777" w:rsidR="0057714E" w:rsidRDefault="00000000">
            <w:pPr>
              <w:jc w:val="right"/>
            </w:pPr>
            <w:r>
              <w:t>3 111,5</w:t>
            </w:r>
          </w:p>
        </w:tc>
      </w:tr>
      <w:tr w:rsidR="0057714E" w14:paraId="67AB4990" w14:textId="77777777" w:rsidTr="00C940E8">
        <w:trPr>
          <w:trHeight w:val="822"/>
        </w:trPr>
        <w:tc>
          <w:tcPr>
            <w:tcW w:w="340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6320B" w14:textId="77777777" w:rsidR="0057714E" w:rsidRDefault="00000000">
            <w:pPr>
              <w:pStyle w:val="a3"/>
              <w:spacing w:line="288" w:lineRule="atLeast"/>
              <w:jc w:val="both"/>
            </w:pPr>
            <w:r>
              <w:t>Праздничные и социально-значимые мероприятия для населения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3AC315" w14:textId="77777777" w:rsidR="0057714E" w:rsidRDefault="00000000">
            <w:pPr>
              <w:jc w:val="center"/>
            </w:pPr>
            <w: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5AFCD5" w14:textId="77777777" w:rsidR="0057714E" w:rsidRDefault="00000000">
            <w:pPr>
              <w:jc w:val="center"/>
            </w:pPr>
            <w: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24921" w14:textId="77777777" w:rsidR="0057714E" w:rsidRDefault="00000000">
            <w:pPr>
              <w:jc w:val="center"/>
            </w:pPr>
            <w:r>
              <w:t>35Е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5DC30FC" w14:textId="77777777" w:rsidR="0057714E" w:rsidRDefault="0057714E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4FFDA7" w14:textId="77777777" w:rsidR="0057714E" w:rsidRDefault="00000000">
            <w:pPr>
              <w:jc w:val="right"/>
            </w:pPr>
            <w:r>
              <w:t>3 111,5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C2BBCC" w14:textId="77777777" w:rsidR="0057714E" w:rsidRDefault="00000000">
            <w:pPr>
              <w:jc w:val="right"/>
            </w:pPr>
            <w:r>
              <w:t>3 111,5</w:t>
            </w:r>
          </w:p>
        </w:tc>
      </w:tr>
      <w:tr w:rsidR="0057714E" w14:paraId="2CD6BE27" w14:textId="77777777">
        <w:trPr>
          <w:trHeight w:val="330"/>
        </w:trPr>
        <w:tc>
          <w:tcPr>
            <w:tcW w:w="340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20BF4" w14:textId="77777777" w:rsidR="0057714E" w:rsidRDefault="00000000">
            <w:pPr>
              <w:pStyle w:val="a3"/>
              <w:spacing w:line="288" w:lineRule="atLeast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16608" w14:textId="77777777" w:rsidR="0057714E" w:rsidRDefault="00000000">
            <w:pPr>
              <w:jc w:val="center"/>
            </w:pPr>
            <w: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42B4F" w14:textId="77777777" w:rsidR="0057714E" w:rsidRDefault="00000000">
            <w:pPr>
              <w:jc w:val="center"/>
            </w:pPr>
            <w: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EE267A" w14:textId="77777777" w:rsidR="0057714E" w:rsidRDefault="00000000">
            <w:pPr>
              <w:jc w:val="center"/>
            </w:pPr>
            <w:r>
              <w:t>35Е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546F9AE" w14:textId="77777777" w:rsidR="0057714E" w:rsidRDefault="0000000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E53624" w14:textId="77777777" w:rsidR="0057714E" w:rsidRDefault="00000000">
            <w:pPr>
              <w:jc w:val="right"/>
            </w:pPr>
            <w:r>
              <w:t>3 111,5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5AEA2F" w14:textId="77777777" w:rsidR="0057714E" w:rsidRDefault="00000000">
            <w:pPr>
              <w:jc w:val="right"/>
            </w:pPr>
            <w:r>
              <w:t>3 111,5</w:t>
            </w:r>
          </w:p>
        </w:tc>
      </w:tr>
      <w:tr w:rsidR="0057714E" w14:paraId="51CAFB79" w14:textId="77777777" w:rsidTr="00C940E8">
        <w:trPr>
          <w:trHeight w:val="377"/>
        </w:trPr>
        <w:tc>
          <w:tcPr>
            <w:tcW w:w="340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9B708" w14:textId="77777777" w:rsidR="0057714E" w:rsidRDefault="00000000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FF9815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7A1FDD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255100" w14:textId="77777777" w:rsidR="0057714E" w:rsidRDefault="0057714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5A16689" w14:textId="77777777" w:rsidR="0057714E" w:rsidRDefault="0057714E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BE76113" w14:textId="77777777" w:rsidR="0057714E" w:rsidRDefault="0057714E">
            <w:pPr>
              <w:jc w:val="right"/>
              <w:rPr>
                <w:b/>
              </w:rPr>
            </w:pPr>
          </w:p>
          <w:p w14:paraId="4683DE6F" w14:textId="77777777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2 330,0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BF91B92" w14:textId="77777777" w:rsidR="0057714E" w:rsidRDefault="0057714E">
            <w:pPr>
              <w:jc w:val="right"/>
              <w:rPr>
                <w:b/>
              </w:rPr>
            </w:pPr>
          </w:p>
          <w:p w14:paraId="2EA38250" w14:textId="77777777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2 329,8</w:t>
            </w:r>
          </w:p>
        </w:tc>
      </w:tr>
      <w:tr w:rsidR="0057714E" w14:paraId="5A73931E" w14:textId="77777777">
        <w:trPr>
          <w:trHeight w:val="563"/>
        </w:trPr>
        <w:tc>
          <w:tcPr>
            <w:tcW w:w="340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E2493" w14:textId="77777777" w:rsidR="0057714E" w:rsidRDefault="00000000">
            <w:pPr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6E1083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7C6E33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9C50A0" w14:textId="77777777" w:rsidR="0057714E" w:rsidRDefault="0057714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6CDE982" w14:textId="77777777" w:rsidR="0057714E" w:rsidRDefault="0057714E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48402E9" w14:textId="77777777" w:rsidR="0057714E" w:rsidRDefault="0057714E">
            <w:pPr>
              <w:jc w:val="right"/>
              <w:rPr>
                <w:b/>
              </w:rPr>
            </w:pPr>
          </w:p>
          <w:p w14:paraId="57706096" w14:textId="77777777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1 268,4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D364053" w14:textId="77777777" w:rsidR="0057714E" w:rsidRDefault="0057714E">
            <w:pPr>
              <w:jc w:val="right"/>
              <w:rPr>
                <w:b/>
              </w:rPr>
            </w:pPr>
          </w:p>
          <w:p w14:paraId="754E5DDB" w14:textId="77777777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1 268,3</w:t>
            </w:r>
          </w:p>
        </w:tc>
      </w:tr>
      <w:tr w:rsidR="0057714E" w14:paraId="5718887F" w14:textId="77777777">
        <w:trPr>
          <w:trHeight w:val="330"/>
        </w:trPr>
        <w:tc>
          <w:tcPr>
            <w:tcW w:w="340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FC9C8" w14:textId="77777777" w:rsidR="0057714E" w:rsidRDefault="00000000">
            <w:pPr>
              <w:pStyle w:val="a3"/>
              <w:spacing w:line="288" w:lineRule="atLeast"/>
            </w:pPr>
            <w:r>
              <w:t>Доплаты к пенсиям муниципальным служащим города Москвы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4CB602" w14:textId="77777777" w:rsidR="0057714E" w:rsidRDefault="00000000">
            <w:pPr>
              <w:jc w:val="center"/>
            </w:pPr>
            <w: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EF0E9E" w14:textId="77777777" w:rsidR="0057714E" w:rsidRDefault="00000000">
            <w:pPr>
              <w:jc w:val="center"/>
            </w:pPr>
            <w:r>
              <w:t>1001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109D76" w14:textId="77777777" w:rsidR="0057714E" w:rsidRDefault="00000000">
            <w:pPr>
              <w:jc w:val="center"/>
            </w:pPr>
            <w:r>
              <w:t>35П 0101500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1759E71" w14:textId="77777777" w:rsidR="0057714E" w:rsidRDefault="0057714E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84C4870" w14:textId="77777777" w:rsidR="0057714E" w:rsidRDefault="0057714E">
            <w:pPr>
              <w:jc w:val="right"/>
            </w:pPr>
          </w:p>
          <w:p w14:paraId="2183E667" w14:textId="77777777" w:rsidR="0057714E" w:rsidRDefault="0057714E">
            <w:pPr>
              <w:jc w:val="right"/>
            </w:pPr>
          </w:p>
          <w:p w14:paraId="5C2ABEAE" w14:textId="77777777" w:rsidR="0057714E" w:rsidRDefault="00000000">
            <w:pPr>
              <w:jc w:val="right"/>
            </w:pPr>
            <w:r>
              <w:t>1 268,4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EE1FB11" w14:textId="77777777" w:rsidR="0057714E" w:rsidRDefault="0057714E">
            <w:pPr>
              <w:jc w:val="right"/>
            </w:pPr>
          </w:p>
          <w:p w14:paraId="6E699D8E" w14:textId="77777777" w:rsidR="0057714E" w:rsidRDefault="0057714E">
            <w:pPr>
              <w:jc w:val="right"/>
            </w:pPr>
          </w:p>
          <w:p w14:paraId="64CE3D74" w14:textId="77777777" w:rsidR="0057714E" w:rsidRDefault="00000000">
            <w:pPr>
              <w:jc w:val="right"/>
            </w:pPr>
            <w:r>
              <w:t>1 268,3</w:t>
            </w:r>
          </w:p>
        </w:tc>
      </w:tr>
      <w:tr w:rsidR="0057714E" w14:paraId="3499C3B3" w14:textId="77777777">
        <w:trPr>
          <w:trHeight w:val="330"/>
        </w:trPr>
        <w:tc>
          <w:tcPr>
            <w:tcW w:w="340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9458E" w14:textId="77777777" w:rsidR="0057714E" w:rsidRDefault="00000000">
            <w:pPr>
              <w:pStyle w:val="a3"/>
              <w:spacing w:line="288" w:lineRule="atLeast"/>
            </w:pPr>
            <w:r>
              <w:lastRenderedPageBreak/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2E3520" w14:textId="77777777" w:rsidR="0057714E" w:rsidRDefault="00000000">
            <w:pPr>
              <w:jc w:val="center"/>
            </w:pPr>
            <w: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B8CC9D" w14:textId="77777777" w:rsidR="0057714E" w:rsidRDefault="00000000">
            <w:pPr>
              <w:jc w:val="center"/>
            </w:pPr>
            <w:r>
              <w:t>1001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8E8184" w14:textId="77777777" w:rsidR="0057714E" w:rsidRDefault="00000000">
            <w:pPr>
              <w:jc w:val="center"/>
            </w:pPr>
            <w:r>
              <w:t>35П 0101500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40BA707" w14:textId="77777777" w:rsidR="0057714E" w:rsidRDefault="00000000">
            <w:pPr>
              <w:jc w:val="center"/>
              <w:rPr>
                <w:b/>
              </w:rPr>
            </w:pPr>
            <w: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E139DF8" w14:textId="77777777" w:rsidR="0057714E" w:rsidRDefault="0057714E"/>
          <w:p w14:paraId="31A0188C" w14:textId="77777777" w:rsidR="0057714E" w:rsidRDefault="00000000">
            <w:pPr>
              <w:jc w:val="right"/>
            </w:pPr>
            <w:r>
              <w:t>1 268,4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5DA8A73" w14:textId="77777777" w:rsidR="0057714E" w:rsidRDefault="0057714E"/>
          <w:p w14:paraId="0BFE4495" w14:textId="77777777" w:rsidR="0057714E" w:rsidRDefault="00000000">
            <w:pPr>
              <w:jc w:val="right"/>
            </w:pPr>
            <w:r>
              <w:t>1 268,3</w:t>
            </w:r>
          </w:p>
        </w:tc>
      </w:tr>
      <w:tr w:rsidR="0057714E" w14:paraId="044BA11F" w14:textId="77777777">
        <w:trPr>
          <w:trHeight w:val="652"/>
        </w:trPr>
        <w:tc>
          <w:tcPr>
            <w:tcW w:w="340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56D04" w14:textId="77777777" w:rsidR="0057714E" w:rsidRDefault="00000000">
            <w:pPr>
              <w:rPr>
                <w:b/>
              </w:rPr>
            </w:pPr>
            <w:r>
              <w:rPr>
                <w:b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63F4C4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B1D387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0CB119" w14:textId="77777777" w:rsidR="0057714E" w:rsidRDefault="0057714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EF2B165" w14:textId="77777777" w:rsidR="0057714E" w:rsidRDefault="0057714E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F8C5B11" w14:textId="77777777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668E6547" w14:textId="77777777" w:rsidR="0057714E" w:rsidRDefault="0057714E">
            <w:pPr>
              <w:jc w:val="right"/>
              <w:rPr>
                <w:b/>
              </w:rPr>
            </w:pPr>
          </w:p>
          <w:p w14:paraId="7FD04748" w14:textId="56A8E053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1 061,6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44B83F9" w14:textId="77777777" w:rsidR="0057714E" w:rsidRDefault="0057714E">
            <w:pPr>
              <w:jc w:val="right"/>
              <w:rPr>
                <w:b/>
              </w:rPr>
            </w:pPr>
          </w:p>
          <w:p w14:paraId="1012DA2D" w14:textId="77777777" w:rsidR="0057714E" w:rsidRDefault="0057714E">
            <w:pPr>
              <w:rPr>
                <w:b/>
              </w:rPr>
            </w:pPr>
          </w:p>
          <w:p w14:paraId="3E48A76C" w14:textId="77777777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1 061,5</w:t>
            </w:r>
          </w:p>
        </w:tc>
      </w:tr>
      <w:tr w:rsidR="0057714E" w14:paraId="7E861E3E" w14:textId="77777777">
        <w:trPr>
          <w:trHeight w:val="998"/>
        </w:trPr>
        <w:tc>
          <w:tcPr>
            <w:tcW w:w="340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0CF4B" w14:textId="77777777" w:rsidR="0057714E" w:rsidRDefault="00000000">
            <w:pPr>
              <w:pStyle w:val="a3"/>
              <w:spacing w:line="288" w:lineRule="atLeast"/>
            </w:pPr>
            <w:r>
              <w:t>Социальные гарантии муниципальным служащим, вышедшим на пенсию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CD5074" w14:textId="77777777" w:rsidR="0057714E" w:rsidRDefault="00000000">
            <w:pPr>
              <w:jc w:val="center"/>
            </w:pPr>
            <w: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9454AC" w14:textId="77777777" w:rsidR="0057714E" w:rsidRDefault="00000000">
            <w:pPr>
              <w:jc w:val="center"/>
            </w:pPr>
            <w:r>
              <w:t>1006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811EDA" w14:textId="77777777" w:rsidR="0057714E" w:rsidRDefault="00000000">
            <w:pPr>
              <w:jc w:val="center"/>
            </w:pPr>
            <w:r>
              <w:t>35П 0101800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A897F45" w14:textId="77777777" w:rsidR="0057714E" w:rsidRDefault="0057714E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7E42706" w14:textId="77777777" w:rsidR="0057714E" w:rsidRDefault="0057714E">
            <w:pPr>
              <w:jc w:val="right"/>
            </w:pPr>
          </w:p>
          <w:p w14:paraId="76B9EA6B" w14:textId="77777777" w:rsidR="0057714E" w:rsidRDefault="0057714E">
            <w:pPr>
              <w:jc w:val="right"/>
            </w:pPr>
          </w:p>
          <w:p w14:paraId="5562F186" w14:textId="77777777" w:rsidR="0057714E" w:rsidRDefault="0057714E">
            <w:pPr>
              <w:jc w:val="right"/>
            </w:pPr>
          </w:p>
          <w:p w14:paraId="4FD875D3" w14:textId="77777777" w:rsidR="0057714E" w:rsidRDefault="00000000">
            <w:pPr>
              <w:jc w:val="right"/>
            </w:pPr>
            <w:r>
              <w:t>1 061,6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E2CF8D1" w14:textId="77777777" w:rsidR="0057714E" w:rsidRDefault="0057714E">
            <w:pPr>
              <w:jc w:val="right"/>
            </w:pPr>
          </w:p>
          <w:p w14:paraId="5E52499C" w14:textId="77777777" w:rsidR="0057714E" w:rsidRDefault="0057714E">
            <w:pPr>
              <w:jc w:val="right"/>
            </w:pPr>
          </w:p>
          <w:p w14:paraId="15DEBDCA" w14:textId="77777777" w:rsidR="0057714E" w:rsidRDefault="0057714E">
            <w:pPr>
              <w:jc w:val="right"/>
            </w:pPr>
          </w:p>
          <w:p w14:paraId="1D23B93D" w14:textId="77777777" w:rsidR="0057714E" w:rsidRDefault="00000000">
            <w:pPr>
              <w:jc w:val="right"/>
            </w:pPr>
            <w:r>
              <w:t>1 061,5</w:t>
            </w:r>
          </w:p>
        </w:tc>
      </w:tr>
      <w:tr w:rsidR="0057714E" w14:paraId="6BBB1A78" w14:textId="77777777" w:rsidTr="00C940E8">
        <w:trPr>
          <w:trHeight w:val="1152"/>
        </w:trPr>
        <w:tc>
          <w:tcPr>
            <w:tcW w:w="340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31C7E" w14:textId="77777777" w:rsidR="0057714E" w:rsidRDefault="00000000">
            <w: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A9043B" w14:textId="77777777" w:rsidR="0057714E" w:rsidRDefault="00000000">
            <w:pPr>
              <w:jc w:val="center"/>
            </w:pPr>
            <w: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145262" w14:textId="77777777" w:rsidR="0057714E" w:rsidRDefault="00000000">
            <w:pPr>
              <w:jc w:val="center"/>
            </w:pPr>
            <w:r>
              <w:t>1006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A93253" w14:textId="77777777" w:rsidR="0057714E" w:rsidRDefault="00000000">
            <w:pPr>
              <w:jc w:val="center"/>
            </w:pPr>
            <w:r>
              <w:t>35П 0101800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1FC60E2" w14:textId="77777777" w:rsidR="0057714E" w:rsidRDefault="00000000">
            <w:pPr>
              <w:jc w:val="center"/>
            </w:pPr>
            <w:r>
              <w:t>321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A1DA9EC" w14:textId="77777777" w:rsidR="0057714E" w:rsidRDefault="0057714E">
            <w:pPr>
              <w:jc w:val="right"/>
            </w:pPr>
          </w:p>
          <w:p w14:paraId="3F0CAB2F" w14:textId="77777777" w:rsidR="0057714E" w:rsidRDefault="0057714E">
            <w:pPr>
              <w:jc w:val="right"/>
            </w:pPr>
          </w:p>
          <w:p w14:paraId="64100BDB" w14:textId="77777777" w:rsidR="0057714E" w:rsidRDefault="0057714E">
            <w:pPr>
              <w:jc w:val="right"/>
            </w:pPr>
          </w:p>
          <w:p w14:paraId="56A3ABF8" w14:textId="77777777" w:rsidR="0057714E" w:rsidRDefault="00000000">
            <w:pPr>
              <w:jc w:val="right"/>
            </w:pPr>
            <w:r>
              <w:t>1 061,6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0093A02" w14:textId="77777777" w:rsidR="0057714E" w:rsidRDefault="0057714E">
            <w:pPr>
              <w:jc w:val="right"/>
            </w:pPr>
          </w:p>
          <w:p w14:paraId="5D0354AA" w14:textId="77777777" w:rsidR="0057714E" w:rsidRDefault="0057714E">
            <w:pPr>
              <w:jc w:val="right"/>
            </w:pPr>
          </w:p>
          <w:p w14:paraId="63D3D3D9" w14:textId="77777777" w:rsidR="0057714E" w:rsidRDefault="0057714E">
            <w:pPr>
              <w:jc w:val="right"/>
            </w:pPr>
          </w:p>
          <w:p w14:paraId="507320B8" w14:textId="77777777" w:rsidR="0057714E" w:rsidRDefault="00000000">
            <w:pPr>
              <w:jc w:val="right"/>
            </w:pPr>
            <w:r>
              <w:t>1 061,5</w:t>
            </w:r>
          </w:p>
        </w:tc>
      </w:tr>
      <w:tr w:rsidR="0057714E" w14:paraId="6FAAE25A" w14:textId="77777777">
        <w:trPr>
          <w:trHeight w:val="728"/>
        </w:trPr>
        <w:tc>
          <w:tcPr>
            <w:tcW w:w="340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34F74" w14:textId="77777777" w:rsidR="0057714E" w:rsidRDefault="00000000">
            <w:pPr>
              <w:rPr>
                <w:b/>
              </w:rPr>
            </w:pPr>
            <w:r>
              <w:rPr>
                <w:b/>
              </w:rPr>
              <w:t>Средства массовой информации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3BD14F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99812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ABB23F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4E1EE36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A7C407F" w14:textId="77777777" w:rsidR="0057714E" w:rsidRDefault="0057714E">
            <w:pPr>
              <w:jc w:val="right"/>
              <w:rPr>
                <w:b/>
              </w:rPr>
            </w:pPr>
          </w:p>
          <w:p w14:paraId="4BC3086D" w14:textId="77777777" w:rsidR="0057714E" w:rsidRDefault="0057714E">
            <w:pPr>
              <w:jc w:val="right"/>
              <w:rPr>
                <w:b/>
              </w:rPr>
            </w:pPr>
          </w:p>
          <w:p w14:paraId="14271198" w14:textId="77777777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 xml:space="preserve">186,8   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9DABF73" w14:textId="77777777" w:rsidR="0057714E" w:rsidRDefault="0057714E">
            <w:pPr>
              <w:jc w:val="right"/>
              <w:rPr>
                <w:b/>
              </w:rPr>
            </w:pPr>
          </w:p>
          <w:p w14:paraId="17EF6058" w14:textId="77777777" w:rsidR="0057714E" w:rsidRDefault="0057714E">
            <w:pPr>
              <w:jc w:val="right"/>
              <w:rPr>
                <w:b/>
              </w:rPr>
            </w:pPr>
          </w:p>
          <w:p w14:paraId="554FC0F9" w14:textId="77777777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186,8</w:t>
            </w:r>
          </w:p>
        </w:tc>
      </w:tr>
      <w:tr w:rsidR="0057714E" w14:paraId="0CF13178" w14:textId="77777777">
        <w:trPr>
          <w:trHeight w:val="722"/>
        </w:trPr>
        <w:tc>
          <w:tcPr>
            <w:tcW w:w="340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A84FE" w14:textId="77777777" w:rsidR="0057714E" w:rsidRDefault="00000000">
            <w:r>
              <w:t>Периодическая печать и издательства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8CC622" w14:textId="77777777" w:rsidR="0057714E" w:rsidRDefault="00000000">
            <w:pPr>
              <w:jc w:val="center"/>
            </w:pPr>
            <w: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99F997" w14:textId="77777777" w:rsidR="0057714E" w:rsidRDefault="00000000">
            <w:pPr>
              <w:jc w:val="center"/>
            </w:pPr>
            <w:r>
              <w:t>1202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08FDA1" w14:textId="77777777" w:rsidR="0057714E" w:rsidRDefault="0057714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3F6F948" w14:textId="77777777" w:rsidR="0057714E" w:rsidRDefault="00000000">
            <w:pPr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4C6194C" w14:textId="77777777" w:rsidR="0057714E" w:rsidRDefault="0057714E">
            <w:pPr>
              <w:jc w:val="right"/>
            </w:pPr>
          </w:p>
          <w:p w14:paraId="7EC53FCA" w14:textId="77777777" w:rsidR="0057714E" w:rsidRDefault="00000000">
            <w:pPr>
              <w:jc w:val="right"/>
            </w:pPr>
            <w:r>
              <w:t xml:space="preserve">88,4   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2D17A6" w14:textId="77777777" w:rsidR="0057714E" w:rsidRDefault="00000000">
            <w:pPr>
              <w:jc w:val="right"/>
            </w:pPr>
            <w:r>
              <w:t>88,4</w:t>
            </w:r>
          </w:p>
        </w:tc>
      </w:tr>
      <w:tr w:rsidR="0057714E" w14:paraId="30A3713F" w14:textId="77777777">
        <w:trPr>
          <w:trHeight w:val="372"/>
        </w:trPr>
        <w:tc>
          <w:tcPr>
            <w:tcW w:w="340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38D4E" w14:textId="77777777" w:rsidR="0057714E" w:rsidRDefault="00000000">
            <w:r>
              <w:t>Информирование жителей округа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50B277" w14:textId="77777777" w:rsidR="0057714E" w:rsidRDefault="00000000">
            <w:pPr>
              <w:jc w:val="center"/>
            </w:pPr>
            <w: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DB63DB" w14:textId="77777777" w:rsidR="0057714E" w:rsidRDefault="00000000">
            <w:pPr>
              <w:jc w:val="center"/>
            </w:pPr>
            <w:r>
              <w:t>1202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92C697" w14:textId="77777777" w:rsidR="0057714E" w:rsidRDefault="00000000">
            <w:pPr>
              <w:jc w:val="center"/>
            </w:pPr>
            <w:r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5D95644" w14:textId="77777777" w:rsidR="0057714E" w:rsidRDefault="00000000">
            <w:pPr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DCF2626" w14:textId="77777777" w:rsidR="0057714E" w:rsidRDefault="0057714E">
            <w:pPr>
              <w:jc w:val="right"/>
            </w:pPr>
          </w:p>
          <w:p w14:paraId="1EF76988" w14:textId="77777777" w:rsidR="0057714E" w:rsidRDefault="00000000">
            <w:pPr>
              <w:jc w:val="right"/>
            </w:pPr>
            <w:r>
              <w:t xml:space="preserve">88,4   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984533" w14:textId="77777777" w:rsidR="0057714E" w:rsidRDefault="00000000">
            <w:pPr>
              <w:jc w:val="right"/>
            </w:pPr>
            <w:r>
              <w:t>88,4</w:t>
            </w:r>
          </w:p>
        </w:tc>
      </w:tr>
      <w:tr w:rsidR="0057714E" w14:paraId="4F6001B1" w14:textId="77777777">
        <w:trPr>
          <w:trHeight w:val="372"/>
        </w:trPr>
        <w:tc>
          <w:tcPr>
            <w:tcW w:w="340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C4ED0" w14:textId="77777777" w:rsidR="0057714E" w:rsidRDefault="00000000">
            <w:pPr>
              <w:pStyle w:val="a3"/>
              <w:spacing w:line="288" w:lineRule="atLeast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A83BA1" w14:textId="77777777" w:rsidR="0057714E" w:rsidRDefault="00000000">
            <w:pPr>
              <w:jc w:val="center"/>
            </w:pPr>
            <w: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0486EC" w14:textId="77777777" w:rsidR="0057714E" w:rsidRDefault="00000000">
            <w:pPr>
              <w:jc w:val="center"/>
            </w:pPr>
            <w:r>
              <w:t>1202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B8FA1B" w14:textId="77777777" w:rsidR="0057714E" w:rsidRDefault="00000000">
            <w:pPr>
              <w:jc w:val="center"/>
            </w:pPr>
            <w:r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15FA6B7" w14:textId="77777777" w:rsidR="0057714E" w:rsidRDefault="0000000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D8B8A34" w14:textId="77777777" w:rsidR="0057714E" w:rsidRDefault="0057714E">
            <w:pPr>
              <w:jc w:val="right"/>
            </w:pPr>
          </w:p>
          <w:p w14:paraId="1D41D0EC" w14:textId="77777777" w:rsidR="0057714E" w:rsidRDefault="0057714E">
            <w:pPr>
              <w:jc w:val="right"/>
            </w:pPr>
          </w:p>
          <w:p w14:paraId="00F8B419" w14:textId="77777777" w:rsidR="0057714E" w:rsidRDefault="0057714E">
            <w:pPr>
              <w:jc w:val="right"/>
            </w:pPr>
          </w:p>
          <w:p w14:paraId="6021C5B3" w14:textId="77777777" w:rsidR="0057714E" w:rsidRDefault="0057714E">
            <w:pPr>
              <w:jc w:val="right"/>
            </w:pPr>
          </w:p>
          <w:p w14:paraId="0AAA3AB9" w14:textId="77777777" w:rsidR="0057714E" w:rsidRDefault="0057714E">
            <w:pPr>
              <w:jc w:val="right"/>
            </w:pPr>
          </w:p>
          <w:p w14:paraId="3F9B9037" w14:textId="77777777" w:rsidR="0057714E" w:rsidRDefault="00000000">
            <w:pPr>
              <w:jc w:val="right"/>
            </w:pPr>
            <w:r>
              <w:t>48,4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F872FC" w14:textId="77777777" w:rsidR="0057714E" w:rsidRDefault="00000000">
            <w:pPr>
              <w:jc w:val="right"/>
            </w:pPr>
            <w:r>
              <w:t>48,4</w:t>
            </w:r>
          </w:p>
        </w:tc>
      </w:tr>
      <w:tr w:rsidR="0057714E" w14:paraId="31B5FA02" w14:textId="77777777">
        <w:trPr>
          <w:trHeight w:val="762"/>
        </w:trPr>
        <w:tc>
          <w:tcPr>
            <w:tcW w:w="340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DBC77" w14:textId="77777777" w:rsidR="0057714E" w:rsidRDefault="00000000">
            <w:r>
              <w:t>Информирование жителей округа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A400EA" w14:textId="77777777" w:rsidR="0057714E" w:rsidRDefault="00000000">
            <w:pPr>
              <w:jc w:val="center"/>
            </w:pPr>
            <w: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C3E920" w14:textId="77777777" w:rsidR="0057714E" w:rsidRDefault="00000000">
            <w:pPr>
              <w:jc w:val="center"/>
            </w:pPr>
            <w:r>
              <w:t>1202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D33B7A" w14:textId="77777777" w:rsidR="0057714E" w:rsidRDefault="00000000">
            <w:pPr>
              <w:jc w:val="center"/>
            </w:pPr>
            <w:r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89DA2C5" w14:textId="77777777" w:rsidR="0057714E" w:rsidRDefault="00000000">
            <w:pPr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27A2554" w14:textId="77777777" w:rsidR="0057714E" w:rsidRDefault="0057714E">
            <w:pPr>
              <w:jc w:val="right"/>
            </w:pPr>
          </w:p>
          <w:p w14:paraId="42F6BF1D" w14:textId="77777777" w:rsidR="0057714E" w:rsidRDefault="0057714E">
            <w:pPr>
              <w:jc w:val="right"/>
            </w:pPr>
          </w:p>
          <w:p w14:paraId="0F0E8CD6" w14:textId="77777777" w:rsidR="0057714E" w:rsidRDefault="00000000">
            <w:pPr>
              <w:jc w:val="right"/>
            </w:pPr>
            <w:r>
              <w:t xml:space="preserve">40,0   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C3DA44A" w14:textId="77777777" w:rsidR="0057714E" w:rsidRDefault="0057714E">
            <w:pPr>
              <w:jc w:val="right"/>
            </w:pPr>
          </w:p>
          <w:p w14:paraId="23D48DB7" w14:textId="77777777" w:rsidR="0057714E" w:rsidRDefault="0057714E">
            <w:pPr>
              <w:jc w:val="right"/>
            </w:pPr>
          </w:p>
          <w:p w14:paraId="2C4D6F5C" w14:textId="77777777" w:rsidR="0057714E" w:rsidRDefault="00000000">
            <w:pPr>
              <w:jc w:val="right"/>
            </w:pPr>
            <w:r>
              <w:t xml:space="preserve">40,0   </w:t>
            </w:r>
          </w:p>
        </w:tc>
      </w:tr>
      <w:tr w:rsidR="0057714E" w14:paraId="3DD647A0" w14:textId="77777777">
        <w:trPr>
          <w:trHeight w:val="559"/>
        </w:trPr>
        <w:tc>
          <w:tcPr>
            <w:tcW w:w="340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4F38C" w14:textId="77777777" w:rsidR="0057714E" w:rsidRDefault="00000000">
            <w:r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400D03" w14:textId="77777777" w:rsidR="0057714E" w:rsidRDefault="00000000">
            <w:pPr>
              <w:jc w:val="center"/>
            </w:pPr>
            <w: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400D0C" w14:textId="77777777" w:rsidR="0057714E" w:rsidRDefault="00000000">
            <w:pPr>
              <w:jc w:val="center"/>
            </w:pPr>
            <w:r>
              <w:t>1202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4160D8" w14:textId="77777777" w:rsidR="0057714E" w:rsidRDefault="00000000">
            <w:pPr>
              <w:jc w:val="center"/>
            </w:pPr>
            <w:r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C2D365C" w14:textId="77777777" w:rsidR="0057714E" w:rsidRDefault="00000000">
            <w:pPr>
              <w:jc w:val="center"/>
            </w:pPr>
            <w:r>
              <w:t>853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D8B0C83" w14:textId="77777777" w:rsidR="0057714E" w:rsidRDefault="0057714E">
            <w:pPr>
              <w:jc w:val="right"/>
            </w:pPr>
          </w:p>
          <w:p w14:paraId="1A6BD40F" w14:textId="77777777" w:rsidR="0057714E" w:rsidRDefault="00000000">
            <w:pPr>
              <w:jc w:val="right"/>
            </w:pPr>
            <w:r>
              <w:t>40,0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5B30E74" w14:textId="77777777" w:rsidR="0057714E" w:rsidRDefault="0057714E">
            <w:pPr>
              <w:jc w:val="right"/>
            </w:pPr>
          </w:p>
          <w:p w14:paraId="313E4B2A" w14:textId="77777777" w:rsidR="0057714E" w:rsidRDefault="00000000">
            <w:pPr>
              <w:jc w:val="right"/>
            </w:pPr>
            <w:r>
              <w:t>40,0</w:t>
            </w:r>
          </w:p>
        </w:tc>
      </w:tr>
      <w:tr w:rsidR="0057714E" w14:paraId="5260C5E0" w14:textId="77777777">
        <w:trPr>
          <w:trHeight w:val="694"/>
        </w:trPr>
        <w:tc>
          <w:tcPr>
            <w:tcW w:w="340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695E5" w14:textId="77777777" w:rsidR="0057714E" w:rsidRDefault="00000000">
            <w:r>
              <w:t xml:space="preserve">Другие вопросы в области средств массовой информации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316B0D" w14:textId="77777777" w:rsidR="0057714E" w:rsidRDefault="00000000">
            <w:pPr>
              <w:jc w:val="center"/>
            </w:pPr>
            <w:r>
              <w:t xml:space="preserve">900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4AB09" w14:textId="77777777" w:rsidR="0057714E" w:rsidRDefault="00000000">
            <w:pPr>
              <w:jc w:val="center"/>
            </w:pPr>
            <w:r>
              <w:t>1204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8265E3" w14:textId="77777777" w:rsidR="0057714E" w:rsidRDefault="0057714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88BABB3" w14:textId="77777777" w:rsidR="0057714E" w:rsidRDefault="0057714E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146E425" w14:textId="77777777" w:rsidR="0057714E" w:rsidRDefault="0057714E">
            <w:pPr>
              <w:jc w:val="right"/>
            </w:pPr>
          </w:p>
          <w:p w14:paraId="37AB2B7F" w14:textId="77777777" w:rsidR="0057714E" w:rsidRDefault="0057714E">
            <w:pPr>
              <w:jc w:val="right"/>
            </w:pPr>
          </w:p>
          <w:p w14:paraId="3CB068A0" w14:textId="77777777" w:rsidR="0057714E" w:rsidRDefault="00000000">
            <w:pPr>
              <w:jc w:val="right"/>
            </w:pPr>
            <w:r>
              <w:t>98,4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6AA9286" w14:textId="77777777" w:rsidR="0057714E" w:rsidRDefault="0057714E">
            <w:pPr>
              <w:jc w:val="right"/>
            </w:pPr>
          </w:p>
          <w:p w14:paraId="68C3F4B2" w14:textId="77777777" w:rsidR="0057714E" w:rsidRDefault="0057714E">
            <w:pPr>
              <w:jc w:val="right"/>
            </w:pPr>
          </w:p>
          <w:p w14:paraId="408F3E96" w14:textId="77777777" w:rsidR="0057714E" w:rsidRDefault="00000000">
            <w:pPr>
              <w:jc w:val="right"/>
            </w:pPr>
            <w:r>
              <w:t>98,4</w:t>
            </w:r>
          </w:p>
        </w:tc>
      </w:tr>
      <w:tr w:rsidR="0057714E" w14:paraId="4AB5CF76" w14:textId="77777777">
        <w:trPr>
          <w:trHeight w:val="704"/>
        </w:trPr>
        <w:tc>
          <w:tcPr>
            <w:tcW w:w="340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403DB" w14:textId="77777777" w:rsidR="0057714E" w:rsidRDefault="00000000">
            <w:r>
              <w:t xml:space="preserve">Другие вопросы в области средств массовой информации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64CE75" w14:textId="77777777" w:rsidR="0057714E" w:rsidRDefault="00000000">
            <w:pPr>
              <w:jc w:val="center"/>
            </w:pPr>
            <w:r>
              <w:t xml:space="preserve">900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515FE9" w14:textId="77777777" w:rsidR="0057714E" w:rsidRDefault="00000000">
            <w:pPr>
              <w:jc w:val="center"/>
            </w:pPr>
            <w:r>
              <w:t>1204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D9156F" w14:textId="77777777" w:rsidR="0057714E" w:rsidRDefault="00000000">
            <w:pPr>
              <w:jc w:val="center"/>
            </w:pPr>
            <w:r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718081D" w14:textId="77777777" w:rsidR="0057714E" w:rsidRDefault="0057714E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FFBEA45" w14:textId="77777777" w:rsidR="0057714E" w:rsidRDefault="0057714E">
            <w:pPr>
              <w:jc w:val="right"/>
            </w:pPr>
          </w:p>
          <w:p w14:paraId="3E573993" w14:textId="77777777" w:rsidR="0057714E" w:rsidRDefault="0057714E">
            <w:pPr>
              <w:jc w:val="right"/>
            </w:pPr>
          </w:p>
          <w:p w14:paraId="33489472" w14:textId="77777777" w:rsidR="0057714E" w:rsidRDefault="00000000">
            <w:pPr>
              <w:jc w:val="right"/>
            </w:pPr>
            <w:r>
              <w:t>98,4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2739D4E" w14:textId="77777777" w:rsidR="0057714E" w:rsidRDefault="0057714E">
            <w:pPr>
              <w:jc w:val="right"/>
            </w:pPr>
          </w:p>
          <w:p w14:paraId="28665C2E" w14:textId="77777777" w:rsidR="0057714E" w:rsidRDefault="0057714E">
            <w:pPr>
              <w:jc w:val="right"/>
            </w:pPr>
          </w:p>
          <w:p w14:paraId="79EB15F2" w14:textId="77777777" w:rsidR="0057714E" w:rsidRDefault="00000000">
            <w:pPr>
              <w:jc w:val="right"/>
            </w:pPr>
            <w:r>
              <w:t>98,4</w:t>
            </w:r>
          </w:p>
        </w:tc>
      </w:tr>
      <w:tr w:rsidR="0057714E" w14:paraId="4B9E758A" w14:textId="77777777">
        <w:trPr>
          <w:trHeight w:val="330"/>
        </w:trPr>
        <w:tc>
          <w:tcPr>
            <w:tcW w:w="340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4C719" w14:textId="77777777" w:rsidR="0057714E" w:rsidRDefault="00000000">
            <w:pPr>
              <w:pStyle w:val="a3"/>
              <w:spacing w:line="288" w:lineRule="atLeast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B6CCC4" w14:textId="77777777" w:rsidR="0057714E" w:rsidRDefault="00000000">
            <w:pPr>
              <w:jc w:val="center"/>
            </w:pPr>
            <w: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DA6E5E" w14:textId="77777777" w:rsidR="0057714E" w:rsidRDefault="00000000">
            <w:pPr>
              <w:jc w:val="center"/>
            </w:pPr>
            <w:r>
              <w:t>1204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C8ECF4" w14:textId="77777777" w:rsidR="0057714E" w:rsidRDefault="00000000">
            <w:pPr>
              <w:jc w:val="center"/>
            </w:pPr>
            <w:r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637408E" w14:textId="77777777" w:rsidR="0057714E" w:rsidRDefault="0000000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0B46159" w14:textId="77777777" w:rsidR="0057714E" w:rsidRDefault="0057714E">
            <w:pPr>
              <w:jc w:val="right"/>
            </w:pPr>
          </w:p>
          <w:p w14:paraId="33078466" w14:textId="77777777" w:rsidR="0057714E" w:rsidRDefault="0057714E">
            <w:pPr>
              <w:jc w:val="right"/>
            </w:pPr>
          </w:p>
          <w:p w14:paraId="426F1A91" w14:textId="77777777" w:rsidR="0057714E" w:rsidRDefault="0057714E">
            <w:pPr>
              <w:jc w:val="right"/>
            </w:pPr>
          </w:p>
          <w:p w14:paraId="3B5AFA87" w14:textId="77777777" w:rsidR="0057714E" w:rsidRDefault="0057714E">
            <w:pPr>
              <w:jc w:val="right"/>
            </w:pPr>
          </w:p>
          <w:p w14:paraId="2C49DC52" w14:textId="77777777" w:rsidR="0057714E" w:rsidRDefault="00000000">
            <w:pPr>
              <w:jc w:val="right"/>
            </w:pPr>
            <w:r>
              <w:t>98,4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895F003" w14:textId="77777777" w:rsidR="0057714E" w:rsidRDefault="0057714E">
            <w:pPr>
              <w:jc w:val="right"/>
            </w:pPr>
          </w:p>
          <w:p w14:paraId="1B255BBD" w14:textId="77777777" w:rsidR="0057714E" w:rsidRDefault="0057714E">
            <w:pPr>
              <w:jc w:val="right"/>
            </w:pPr>
          </w:p>
          <w:p w14:paraId="033D216E" w14:textId="77777777" w:rsidR="0057714E" w:rsidRDefault="0057714E">
            <w:pPr>
              <w:jc w:val="right"/>
            </w:pPr>
          </w:p>
          <w:p w14:paraId="5B381C2D" w14:textId="77777777" w:rsidR="0057714E" w:rsidRDefault="0057714E">
            <w:pPr>
              <w:jc w:val="right"/>
            </w:pPr>
          </w:p>
          <w:p w14:paraId="129DD26E" w14:textId="77777777" w:rsidR="0057714E" w:rsidRDefault="00000000">
            <w:pPr>
              <w:jc w:val="right"/>
            </w:pPr>
            <w:r>
              <w:t>98,4</w:t>
            </w:r>
          </w:p>
        </w:tc>
      </w:tr>
      <w:tr w:rsidR="0057714E" w14:paraId="083CF661" w14:textId="77777777">
        <w:trPr>
          <w:trHeight w:val="330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01616" w14:textId="77777777" w:rsidR="0057714E" w:rsidRDefault="00000000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2C1380" w14:textId="77777777" w:rsidR="0057714E" w:rsidRDefault="0057714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F4D03E" w14:textId="77777777" w:rsidR="0057714E" w:rsidRDefault="0057714E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5C3F3" w14:textId="77777777" w:rsidR="0057714E" w:rsidRDefault="0057714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59B0A90" w14:textId="77777777" w:rsidR="0057714E" w:rsidRDefault="0057714E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0DC27" w14:textId="77777777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35 841,3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3A9397" w14:textId="77777777" w:rsidR="0057714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35 717,1</w:t>
            </w:r>
          </w:p>
        </w:tc>
      </w:tr>
    </w:tbl>
    <w:p w14:paraId="25C497A5" w14:textId="77777777" w:rsidR="0057714E" w:rsidRDefault="00000000">
      <w:r>
        <w:br w:type="page"/>
      </w:r>
    </w:p>
    <w:tbl>
      <w:tblPr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709"/>
        <w:gridCol w:w="708"/>
        <w:gridCol w:w="567"/>
        <w:gridCol w:w="709"/>
        <w:gridCol w:w="709"/>
        <w:gridCol w:w="4111"/>
        <w:gridCol w:w="1701"/>
        <w:gridCol w:w="1004"/>
        <w:gridCol w:w="236"/>
        <w:gridCol w:w="236"/>
      </w:tblGrid>
      <w:tr w:rsidR="0057714E" w14:paraId="0A1EEDD3" w14:textId="77777777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FA5575" w14:textId="3AF0A73E" w:rsidR="0057714E" w:rsidRDefault="00C940E8">
            <w:pPr>
              <w:rPr>
                <w:sz w:val="20"/>
              </w:rPr>
            </w:pPr>
            <w:r>
              <w:lastRenderedPageBreak/>
              <w:t>\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AD2C09" w14:textId="77777777" w:rsidR="0057714E" w:rsidRDefault="0057714E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F60DD" w14:textId="77777777" w:rsidR="0057714E" w:rsidRDefault="0057714E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B3D7F9" w14:textId="77777777" w:rsidR="0057714E" w:rsidRDefault="0057714E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71558E" w14:textId="77777777" w:rsidR="0057714E" w:rsidRDefault="0057714E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EC0A37" w14:textId="77777777" w:rsidR="0057714E" w:rsidRDefault="0057714E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50D3D2" w14:textId="77777777" w:rsidR="0057714E" w:rsidRDefault="0057714E">
            <w:pPr>
              <w:rPr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B4A6F" w14:textId="2EEA664C" w:rsidR="00EE41CE" w:rsidRPr="00B207E5" w:rsidRDefault="00EE41CE" w:rsidP="00EE41CE">
            <w:pPr>
              <w:jc w:val="right"/>
              <w:rPr>
                <w:sz w:val="28"/>
              </w:rPr>
            </w:pPr>
            <w:r w:rsidRPr="00B207E5">
              <w:rPr>
                <w:sz w:val="28"/>
              </w:rPr>
              <w:t>Приложение 4</w:t>
            </w:r>
          </w:p>
          <w:p w14:paraId="46C344EA" w14:textId="77777777" w:rsidR="00EE41CE" w:rsidRPr="00B207E5" w:rsidRDefault="00EE41CE" w:rsidP="00EE41CE">
            <w:pPr>
              <w:jc w:val="right"/>
              <w:rPr>
                <w:sz w:val="28"/>
              </w:rPr>
            </w:pPr>
            <w:r w:rsidRPr="00B207E5">
              <w:rPr>
                <w:sz w:val="28"/>
              </w:rPr>
              <w:t>к решению Совета депутатов</w:t>
            </w:r>
          </w:p>
          <w:p w14:paraId="4C378E83" w14:textId="77777777" w:rsidR="00EE41CE" w:rsidRPr="00B207E5" w:rsidRDefault="00EE41CE" w:rsidP="00EE41CE">
            <w:pPr>
              <w:jc w:val="right"/>
              <w:rPr>
                <w:sz w:val="28"/>
              </w:rPr>
            </w:pPr>
            <w:r w:rsidRPr="00B207E5">
              <w:rPr>
                <w:sz w:val="28"/>
              </w:rPr>
              <w:t xml:space="preserve">        муниципального округа Люблино </w:t>
            </w:r>
          </w:p>
          <w:p w14:paraId="0A6318B3" w14:textId="27EA8E36" w:rsidR="00EE41CE" w:rsidRPr="00B207E5" w:rsidRDefault="00EE41CE" w:rsidP="00EE41CE">
            <w:pPr>
              <w:jc w:val="right"/>
              <w:rPr>
                <w:sz w:val="28"/>
              </w:rPr>
            </w:pPr>
            <w:r w:rsidRPr="00B207E5">
              <w:rPr>
                <w:sz w:val="28"/>
              </w:rPr>
              <w:t xml:space="preserve">от </w:t>
            </w:r>
            <w:r w:rsidR="00B207E5" w:rsidRPr="00B207E5">
              <w:rPr>
                <w:sz w:val="28"/>
              </w:rPr>
              <w:t xml:space="preserve">20 июня </w:t>
            </w:r>
            <w:r w:rsidRPr="00B207E5">
              <w:rPr>
                <w:sz w:val="28"/>
              </w:rPr>
              <w:t xml:space="preserve">2024 года № </w:t>
            </w:r>
            <w:r w:rsidR="00B207E5" w:rsidRPr="00B207E5">
              <w:rPr>
                <w:sz w:val="28"/>
              </w:rPr>
              <w:t>9/1</w:t>
            </w:r>
          </w:p>
          <w:p w14:paraId="64436E2F" w14:textId="1E3543EC" w:rsidR="0057714E" w:rsidRPr="00B207E5" w:rsidRDefault="0057714E">
            <w:pPr>
              <w:jc w:val="right"/>
            </w:pPr>
          </w:p>
        </w:tc>
        <w:tc>
          <w:tcPr>
            <w:tcW w:w="1004" w:type="dxa"/>
          </w:tcPr>
          <w:p w14:paraId="09E6E51B" w14:textId="4A3410D0" w:rsidR="00EE41CE" w:rsidRPr="00B207E5" w:rsidRDefault="00EE41CE"/>
        </w:tc>
        <w:tc>
          <w:tcPr>
            <w:tcW w:w="116" w:type="dxa"/>
          </w:tcPr>
          <w:p w14:paraId="79F00317" w14:textId="77777777" w:rsidR="0057714E" w:rsidRDefault="0057714E"/>
        </w:tc>
        <w:tc>
          <w:tcPr>
            <w:tcW w:w="236" w:type="dxa"/>
          </w:tcPr>
          <w:p w14:paraId="07B371BC" w14:textId="77777777" w:rsidR="0057714E" w:rsidRDefault="0057714E"/>
        </w:tc>
      </w:tr>
      <w:tr w:rsidR="0057714E" w14:paraId="5AC9D14D" w14:textId="77777777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9677CA" w14:textId="77777777" w:rsidR="0057714E" w:rsidRDefault="0057714E">
            <w:pPr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7E6CCE" w14:textId="77777777" w:rsidR="0057714E" w:rsidRDefault="0057714E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20EE4E" w14:textId="77777777" w:rsidR="0057714E" w:rsidRDefault="0057714E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630D83" w14:textId="77777777" w:rsidR="0057714E" w:rsidRDefault="0057714E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0A3901" w14:textId="77777777" w:rsidR="0057714E" w:rsidRDefault="0057714E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3989BE" w14:textId="77777777" w:rsidR="0057714E" w:rsidRDefault="0057714E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662892" w14:textId="77777777" w:rsidR="0057714E" w:rsidRDefault="0057714E">
            <w:pPr>
              <w:rPr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F4E1F" w14:textId="77777777" w:rsidR="0057714E" w:rsidRDefault="0057714E">
            <w:pPr>
              <w:rPr>
                <w:sz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D4B016" w14:textId="77777777" w:rsidR="0057714E" w:rsidRDefault="0057714E">
            <w:pPr>
              <w:jc w:val="right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741802" w14:textId="77777777" w:rsidR="0057714E" w:rsidRDefault="0057714E">
            <w:pPr>
              <w:rPr>
                <w:sz w:val="20"/>
              </w:rPr>
            </w:pPr>
          </w:p>
        </w:tc>
      </w:tr>
      <w:tr w:rsidR="0057714E" w14:paraId="359168BC" w14:textId="77777777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6F693E" w14:textId="77777777" w:rsidR="0057714E" w:rsidRDefault="0057714E">
            <w:pPr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252313" w14:textId="77777777" w:rsidR="0057714E" w:rsidRDefault="0057714E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BF688B" w14:textId="77777777" w:rsidR="0057714E" w:rsidRDefault="0057714E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1A71C4" w14:textId="77777777" w:rsidR="0057714E" w:rsidRDefault="0057714E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8B3ACE" w14:textId="77777777" w:rsidR="0057714E" w:rsidRDefault="0057714E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5BB912" w14:textId="77777777" w:rsidR="0057714E" w:rsidRDefault="0057714E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D79EEA" w14:textId="77777777" w:rsidR="0057714E" w:rsidRDefault="0057714E">
            <w:pPr>
              <w:rPr>
                <w:sz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83366" w14:textId="77777777" w:rsidR="0057714E" w:rsidRDefault="0057714E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8B954" w14:textId="77777777" w:rsidR="0057714E" w:rsidRDefault="0057714E">
            <w:pPr>
              <w:jc w:val="right"/>
              <w:rPr>
                <w:sz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4AAD4B" w14:textId="77777777" w:rsidR="0057714E" w:rsidRDefault="0057714E">
            <w:pPr>
              <w:jc w:val="right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E71805" w14:textId="77777777" w:rsidR="0057714E" w:rsidRDefault="0057714E">
            <w:pPr>
              <w:rPr>
                <w:sz w:val="20"/>
              </w:rPr>
            </w:pPr>
          </w:p>
        </w:tc>
      </w:tr>
      <w:tr w:rsidR="0057714E" w14:paraId="5A9BB139" w14:textId="77777777">
        <w:trPr>
          <w:trHeight w:val="458"/>
        </w:trPr>
        <w:tc>
          <w:tcPr>
            <w:tcW w:w="1149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6BC3DF" w14:textId="77777777" w:rsidR="0057714E" w:rsidRDefault="0000000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Исполнение источников финансирования дефицита </w:t>
            </w:r>
          </w:p>
          <w:p w14:paraId="0F46181C" w14:textId="77777777" w:rsidR="0057714E" w:rsidRDefault="0000000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бюджета муниципального округа Люблино </w:t>
            </w:r>
          </w:p>
          <w:p w14:paraId="0F179256" w14:textId="77777777" w:rsidR="0057714E" w:rsidRDefault="0000000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за 2023 год </w:t>
            </w:r>
          </w:p>
        </w:tc>
        <w:tc>
          <w:tcPr>
            <w:tcW w:w="116" w:type="dxa"/>
          </w:tcPr>
          <w:p w14:paraId="1655AE82" w14:textId="77777777" w:rsidR="0057714E" w:rsidRDefault="0057714E"/>
        </w:tc>
        <w:tc>
          <w:tcPr>
            <w:tcW w:w="236" w:type="dxa"/>
          </w:tcPr>
          <w:p w14:paraId="70146CB8" w14:textId="77777777" w:rsidR="0057714E" w:rsidRDefault="0057714E"/>
        </w:tc>
      </w:tr>
      <w:tr w:rsidR="0057714E" w14:paraId="0693A6D7" w14:textId="77777777">
        <w:trPr>
          <w:trHeight w:val="675"/>
        </w:trPr>
        <w:tc>
          <w:tcPr>
            <w:tcW w:w="1149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EAC494" w14:textId="77777777" w:rsidR="0057714E" w:rsidRDefault="0057714E"/>
        </w:tc>
        <w:tc>
          <w:tcPr>
            <w:tcW w:w="116" w:type="dxa"/>
          </w:tcPr>
          <w:p w14:paraId="468438AF" w14:textId="77777777" w:rsidR="0057714E" w:rsidRDefault="0057714E"/>
        </w:tc>
        <w:tc>
          <w:tcPr>
            <w:tcW w:w="236" w:type="dxa"/>
          </w:tcPr>
          <w:p w14:paraId="597F6006" w14:textId="77777777" w:rsidR="0057714E" w:rsidRDefault="0057714E"/>
        </w:tc>
      </w:tr>
      <w:tr w:rsidR="0057714E" w14:paraId="224A8E1F" w14:textId="77777777">
        <w:trPr>
          <w:trHeight w:val="315"/>
        </w:trPr>
        <w:tc>
          <w:tcPr>
            <w:tcW w:w="87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7445B8" w14:textId="77777777" w:rsidR="0057714E" w:rsidRDefault="0057714E">
            <w:pPr>
              <w:jc w:val="center"/>
              <w:rPr>
                <w:b/>
                <w:sz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A385DA" w14:textId="77777777" w:rsidR="0057714E" w:rsidRDefault="0057714E">
            <w:pPr>
              <w:jc w:val="center"/>
              <w:rPr>
                <w:sz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52C627" w14:textId="77777777" w:rsidR="0057714E" w:rsidRDefault="0057714E">
            <w:pPr>
              <w:jc w:val="right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88845C" w14:textId="77777777" w:rsidR="0057714E" w:rsidRDefault="0057714E">
            <w:pPr>
              <w:rPr>
                <w:sz w:val="20"/>
              </w:rPr>
            </w:pPr>
          </w:p>
        </w:tc>
      </w:tr>
      <w:tr w:rsidR="0057714E" w14:paraId="6DC28E1A" w14:textId="77777777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3B06CB" w14:textId="77777777" w:rsidR="0057714E" w:rsidRDefault="0057714E">
            <w:pPr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8050D1" w14:textId="77777777" w:rsidR="0057714E" w:rsidRDefault="0057714E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A94F2D" w14:textId="77777777" w:rsidR="0057714E" w:rsidRDefault="0057714E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4F1E87" w14:textId="77777777" w:rsidR="0057714E" w:rsidRDefault="0057714E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530F30" w14:textId="77777777" w:rsidR="0057714E" w:rsidRDefault="0057714E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7A7EBA" w14:textId="77777777" w:rsidR="0057714E" w:rsidRDefault="0057714E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5C7AB0" w14:textId="77777777" w:rsidR="0057714E" w:rsidRDefault="0057714E">
            <w:pPr>
              <w:rPr>
                <w:sz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DB98F8" w14:textId="77777777" w:rsidR="0057714E" w:rsidRDefault="0057714E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D880C35" w14:textId="77777777" w:rsidR="0057714E" w:rsidRDefault="00000000">
            <w:pPr>
              <w:jc w:val="center"/>
            </w:pPr>
            <w:r>
              <w:t>(тыс. руб.)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4903E1" w14:textId="77777777" w:rsidR="0057714E" w:rsidRDefault="0057714E">
            <w:pPr>
              <w:ind w:left="-675"/>
              <w:rPr>
                <w:sz w:val="20"/>
              </w:rPr>
            </w:pPr>
          </w:p>
        </w:tc>
        <w:tc>
          <w:tcPr>
            <w:tcW w:w="236" w:type="dxa"/>
          </w:tcPr>
          <w:p w14:paraId="0726922D" w14:textId="77777777" w:rsidR="0057714E" w:rsidRDefault="0057714E"/>
        </w:tc>
      </w:tr>
      <w:tr w:rsidR="0057714E" w14:paraId="2F57C9C4" w14:textId="77777777">
        <w:trPr>
          <w:trHeight w:val="375"/>
        </w:trPr>
        <w:tc>
          <w:tcPr>
            <w:tcW w:w="467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27FC4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Код бюджетной классификации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C7A04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показателей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1AFF1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1004" w:type="dxa"/>
          </w:tcPr>
          <w:p w14:paraId="55A764C6" w14:textId="77777777" w:rsidR="0057714E" w:rsidRDefault="0057714E"/>
        </w:tc>
        <w:tc>
          <w:tcPr>
            <w:tcW w:w="116" w:type="dxa"/>
          </w:tcPr>
          <w:p w14:paraId="11D1F0ED" w14:textId="77777777" w:rsidR="0057714E" w:rsidRDefault="0057714E"/>
        </w:tc>
        <w:tc>
          <w:tcPr>
            <w:tcW w:w="236" w:type="dxa"/>
          </w:tcPr>
          <w:p w14:paraId="3E146447" w14:textId="77777777" w:rsidR="0057714E" w:rsidRDefault="0057714E"/>
        </w:tc>
      </w:tr>
      <w:tr w:rsidR="0057714E" w14:paraId="4F6770C5" w14:textId="77777777">
        <w:trPr>
          <w:trHeight w:val="458"/>
        </w:trPr>
        <w:tc>
          <w:tcPr>
            <w:tcW w:w="467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4331A" w14:textId="77777777" w:rsidR="0057714E" w:rsidRDefault="0057714E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9508D" w14:textId="77777777" w:rsidR="0057714E" w:rsidRDefault="0057714E"/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3FE79" w14:textId="77777777" w:rsidR="0057714E" w:rsidRDefault="0057714E"/>
        </w:tc>
        <w:tc>
          <w:tcPr>
            <w:tcW w:w="1004" w:type="dxa"/>
          </w:tcPr>
          <w:p w14:paraId="19A64C37" w14:textId="77777777" w:rsidR="0057714E" w:rsidRDefault="0057714E"/>
        </w:tc>
        <w:tc>
          <w:tcPr>
            <w:tcW w:w="116" w:type="dxa"/>
          </w:tcPr>
          <w:p w14:paraId="1BC68ECF" w14:textId="77777777" w:rsidR="0057714E" w:rsidRDefault="0057714E"/>
        </w:tc>
        <w:tc>
          <w:tcPr>
            <w:tcW w:w="236" w:type="dxa"/>
          </w:tcPr>
          <w:p w14:paraId="2B6150D9" w14:textId="77777777" w:rsidR="0057714E" w:rsidRDefault="0057714E"/>
        </w:tc>
      </w:tr>
      <w:tr w:rsidR="0057714E" w14:paraId="23197FBA" w14:textId="77777777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E0A89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702DD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58AA3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46B74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B0B9F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99B5D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A3F5C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DA0F0" w14:textId="77777777" w:rsidR="0057714E" w:rsidRDefault="00000000">
            <w:pPr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3DBF8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 1 143,6</w:t>
            </w:r>
          </w:p>
        </w:tc>
        <w:tc>
          <w:tcPr>
            <w:tcW w:w="1004" w:type="dxa"/>
          </w:tcPr>
          <w:p w14:paraId="0FDAAF8F" w14:textId="77777777" w:rsidR="0057714E" w:rsidRDefault="0057714E"/>
        </w:tc>
        <w:tc>
          <w:tcPr>
            <w:tcW w:w="116" w:type="dxa"/>
          </w:tcPr>
          <w:p w14:paraId="538DBB18" w14:textId="77777777" w:rsidR="0057714E" w:rsidRDefault="0057714E"/>
        </w:tc>
        <w:tc>
          <w:tcPr>
            <w:tcW w:w="236" w:type="dxa"/>
          </w:tcPr>
          <w:p w14:paraId="7F4F5FC2" w14:textId="77777777" w:rsidR="0057714E" w:rsidRDefault="0057714E"/>
        </w:tc>
      </w:tr>
      <w:tr w:rsidR="0057714E" w14:paraId="4250D3A6" w14:textId="7777777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5CBED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D1645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C205F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2A50A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26A3E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29ECD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2BC84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70DF0" w14:textId="77777777" w:rsidR="0057714E" w:rsidRDefault="00000000">
            <w:pPr>
              <w:rPr>
                <w:b/>
              </w:rPr>
            </w:pPr>
            <w:r>
              <w:rPr>
                <w:b/>
              </w:rPr>
              <w:t>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E8D53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004" w:type="dxa"/>
          </w:tcPr>
          <w:p w14:paraId="38A07A86" w14:textId="77777777" w:rsidR="0057714E" w:rsidRDefault="0057714E"/>
        </w:tc>
        <w:tc>
          <w:tcPr>
            <w:tcW w:w="116" w:type="dxa"/>
          </w:tcPr>
          <w:p w14:paraId="7F894A8E" w14:textId="77777777" w:rsidR="0057714E" w:rsidRDefault="0057714E"/>
        </w:tc>
        <w:tc>
          <w:tcPr>
            <w:tcW w:w="236" w:type="dxa"/>
          </w:tcPr>
          <w:p w14:paraId="50FE2EA8" w14:textId="77777777" w:rsidR="0057714E" w:rsidRDefault="0057714E"/>
        </w:tc>
      </w:tr>
      <w:tr w:rsidR="0057714E" w14:paraId="60B56E6F" w14:textId="77777777">
        <w:trPr>
          <w:trHeight w:val="4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4615F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839BA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B6199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BF9EF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0201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00704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D8FA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5D552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59735" w14:textId="77777777" w:rsidR="0057714E" w:rsidRDefault="00000000">
            <w:pPr>
              <w:rPr>
                <w:b/>
              </w:rPr>
            </w:pPr>
            <w:r>
              <w:rPr>
                <w:b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6C62B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04" w:type="dxa"/>
          </w:tcPr>
          <w:p w14:paraId="4D6D010A" w14:textId="77777777" w:rsidR="0057714E" w:rsidRDefault="0057714E"/>
        </w:tc>
        <w:tc>
          <w:tcPr>
            <w:tcW w:w="116" w:type="dxa"/>
          </w:tcPr>
          <w:p w14:paraId="69CDB6EC" w14:textId="77777777" w:rsidR="0057714E" w:rsidRDefault="0057714E"/>
        </w:tc>
        <w:tc>
          <w:tcPr>
            <w:tcW w:w="236" w:type="dxa"/>
          </w:tcPr>
          <w:p w14:paraId="13EF5C52" w14:textId="77777777" w:rsidR="0057714E" w:rsidRDefault="0057714E"/>
        </w:tc>
      </w:tr>
      <w:tr w:rsidR="0057714E" w14:paraId="5D1D4009" w14:textId="77777777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A7E74" w14:textId="77777777" w:rsidR="0057714E" w:rsidRDefault="00000000">
            <w:pPr>
              <w:jc w:val="center"/>
            </w:pPr>
            <w: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1F1B8" w14:textId="77777777" w:rsidR="0057714E" w:rsidRDefault="00000000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307EB" w14:textId="77777777" w:rsidR="0057714E" w:rsidRDefault="00000000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3A7AE" w14:textId="77777777" w:rsidR="0057714E" w:rsidRDefault="00000000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46180" w14:textId="77777777" w:rsidR="0057714E" w:rsidRDefault="00000000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D5A8C" w14:textId="77777777" w:rsidR="0057714E" w:rsidRDefault="00000000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767D5" w14:textId="77777777" w:rsidR="0057714E" w:rsidRDefault="00000000">
            <w:pPr>
              <w:jc w:val="center"/>
            </w:pPr>
            <w: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707FB" w14:textId="77777777" w:rsidR="0057714E" w:rsidRDefault="00000000">
            <w:r>
              <w:t>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A0B77" w14:textId="77777777" w:rsidR="0057714E" w:rsidRDefault="00000000">
            <w:pPr>
              <w:jc w:val="center"/>
            </w:pPr>
            <w:r>
              <w:t> </w:t>
            </w:r>
          </w:p>
        </w:tc>
        <w:tc>
          <w:tcPr>
            <w:tcW w:w="1004" w:type="dxa"/>
          </w:tcPr>
          <w:p w14:paraId="6DC6A18E" w14:textId="77777777" w:rsidR="0057714E" w:rsidRDefault="0057714E"/>
        </w:tc>
        <w:tc>
          <w:tcPr>
            <w:tcW w:w="116" w:type="dxa"/>
          </w:tcPr>
          <w:p w14:paraId="7830AFCE" w14:textId="77777777" w:rsidR="0057714E" w:rsidRDefault="0057714E"/>
        </w:tc>
        <w:tc>
          <w:tcPr>
            <w:tcW w:w="236" w:type="dxa"/>
          </w:tcPr>
          <w:p w14:paraId="7ED56F56" w14:textId="77777777" w:rsidR="0057714E" w:rsidRDefault="0057714E"/>
        </w:tc>
      </w:tr>
      <w:tr w:rsidR="0057714E" w14:paraId="5CB868C7" w14:textId="77777777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E749B" w14:textId="77777777" w:rsidR="0057714E" w:rsidRDefault="00000000">
            <w:pPr>
              <w:jc w:val="center"/>
            </w:pPr>
            <w:r>
              <w:t>900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C4841" w14:textId="77777777" w:rsidR="0057714E" w:rsidRDefault="00000000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CDFAC" w14:textId="77777777" w:rsidR="0057714E" w:rsidRDefault="00000000">
            <w:pPr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D9F46" w14:textId="77777777" w:rsidR="0057714E" w:rsidRDefault="00000000">
            <w:pPr>
              <w:jc w:val="center"/>
            </w:pPr>
            <w:r>
              <w:t>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43FCF" w14:textId="77777777" w:rsidR="0057714E" w:rsidRDefault="00000000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0B9F2" w14:textId="77777777" w:rsidR="0057714E" w:rsidRDefault="00000000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A5947" w14:textId="77777777" w:rsidR="0057714E" w:rsidRDefault="00000000">
            <w:pPr>
              <w:jc w:val="center"/>
            </w:pPr>
            <w:r>
              <w:t>510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F9C88" w14:textId="77777777" w:rsidR="0057714E" w:rsidRDefault="00000000">
            <w: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4FFE6" w14:textId="77777777" w:rsidR="0057714E" w:rsidRDefault="00000000">
            <w:pPr>
              <w:jc w:val="center"/>
            </w:pPr>
            <w:r>
              <w:t>0,0</w:t>
            </w:r>
          </w:p>
        </w:tc>
        <w:tc>
          <w:tcPr>
            <w:tcW w:w="1004" w:type="dxa"/>
          </w:tcPr>
          <w:p w14:paraId="5299FA03" w14:textId="77777777" w:rsidR="0057714E" w:rsidRDefault="0057714E"/>
        </w:tc>
        <w:tc>
          <w:tcPr>
            <w:tcW w:w="116" w:type="dxa"/>
          </w:tcPr>
          <w:p w14:paraId="78192EA9" w14:textId="77777777" w:rsidR="0057714E" w:rsidRDefault="0057714E"/>
        </w:tc>
        <w:tc>
          <w:tcPr>
            <w:tcW w:w="236" w:type="dxa"/>
          </w:tcPr>
          <w:p w14:paraId="792006F9" w14:textId="77777777" w:rsidR="0057714E" w:rsidRDefault="0057714E"/>
        </w:tc>
      </w:tr>
      <w:tr w:rsidR="0057714E" w14:paraId="1E83558C" w14:textId="77777777">
        <w:trPr>
          <w:trHeight w:val="42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890E8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BDC5C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1AB95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05E21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7DA27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8CC8D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C3AE1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B94BD" w14:textId="77777777" w:rsidR="0057714E" w:rsidRDefault="00000000">
            <w:pPr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6100B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 1 143,6</w:t>
            </w:r>
          </w:p>
        </w:tc>
        <w:tc>
          <w:tcPr>
            <w:tcW w:w="1004" w:type="dxa"/>
          </w:tcPr>
          <w:p w14:paraId="637259B9" w14:textId="77777777" w:rsidR="0057714E" w:rsidRDefault="0057714E"/>
        </w:tc>
        <w:tc>
          <w:tcPr>
            <w:tcW w:w="116" w:type="dxa"/>
          </w:tcPr>
          <w:p w14:paraId="34E90558" w14:textId="77777777" w:rsidR="0057714E" w:rsidRDefault="0057714E"/>
        </w:tc>
        <w:tc>
          <w:tcPr>
            <w:tcW w:w="236" w:type="dxa"/>
          </w:tcPr>
          <w:p w14:paraId="6A7ED376" w14:textId="77777777" w:rsidR="0057714E" w:rsidRDefault="0057714E"/>
        </w:tc>
      </w:tr>
      <w:tr w:rsidR="0057714E" w14:paraId="696A316A" w14:textId="77777777">
        <w:trPr>
          <w:trHeight w:val="42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5A31E" w14:textId="77777777" w:rsidR="0057714E" w:rsidRDefault="0057714E">
            <w:pPr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F85C5" w14:textId="77777777" w:rsidR="0057714E" w:rsidRDefault="0057714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BC888" w14:textId="77777777" w:rsidR="0057714E" w:rsidRDefault="0057714E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8EDD0" w14:textId="77777777" w:rsidR="0057714E" w:rsidRDefault="0057714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80753" w14:textId="77777777" w:rsidR="0057714E" w:rsidRDefault="0057714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DCEED" w14:textId="77777777" w:rsidR="0057714E" w:rsidRDefault="0057714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8106C" w14:textId="77777777" w:rsidR="0057714E" w:rsidRDefault="0057714E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ACD29" w14:textId="77777777" w:rsidR="0057714E" w:rsidRDefault="00000000">
            <w:pPr>
              <w:rPr>
                <w:b/>
              </w:rPr>
            </w:pPr>
            <w:r>
              <w:rPr>
                <w:b/>
              </w:rPr>
              <w:t>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D7423" w14:textId="77777777" w:rsidR="0057714E" w:rsidRDefault="0057714E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717D3F2C" w14:textId="77777777" w:rsidR="0057714E" w:rsidRDefault="0057714E"/>
        </w:tc>
        <w:tc>
          <w:tcPr>
            <w:tcW w:w="116" w:type="dxa"/>
          </w:tcPr>
          <w:p w14:paraId="6CED80BB" w14:textId="77777777" w:rsidR="0057714E" w:rsidRDefault="0057714E"/>
        </w:tc>
        <w:tc>
          <w:tcPr>
            <w:tcW w:w="236" w:type="dxa"/>
          </w:tcPr>
          <w:p w14:paraId="6E70689D" w14:textId="77777777" w:rsidR="0057714E" w:rsidRDefault="0057714E"/>
        </w:tc>
      </w:tr>
      <w:tr w:rsidR="0057714E" w14:paraId="4A92E66B" w14:textId="77777777">
        <w:trPr>
          <w:trHeight w:val="42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69C61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A0C27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128FB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E05EA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5CF07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42465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52343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6A2D2" w14:textId="77777777" w:rsidR="0057714E" w:rsidRDefault="00000000">
            <w:pPr>
              <w:rPr>
                <w:b/>
              </w:rPr>
            </w:pPr>
            <w:r>
              <w:rPr>
                <w:b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13844" w14:textId="77777777" w:rsidR="005771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 1 143,6</w:t>
            </w:r>
          </w:p>
        </w:tc>
        <w:tc>
          <w:tcPr>
            <w:tcW w:w="1004" w:type="dxa"/>
          </w:tcPr>
          <w:p w14:paraId="0D786AB6" w14:textId="77777777" w:rsidR="0057714E" w:rsidRDefault="0057714E"/>
        </w:tc>
        <w:tc>
          <w:tcPr>
            <w:tcW w:w="116" w:type="dxa"/>
          </w:tcPr>
          <w:p w14:paraId="5FA29212" w14:textId="77777777" w:rsidR="0057714E" w:rsidRDefault="0057714E"/>
        </w:tc>
        <w:tc>
          <w:tcPr>
            <w:tcW w:w="236" w:type="dxa"/>
          </w:tcPr>
          <w:p w14:paraId="7ACAA117" w14:textId="77777777" w:rsidR="0057714E" w:rsidRDefault="0057714E"/>
        </w:tc>
      </w:tr>
      <w:tr w:rsidR="0057714E" w14:paraId="3728DC77" w14:textId="7777777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E627A" w14:textId="77777777" w:rsidR="0057714E" w:rsidRDefault="00000000">
            <w:pPr>
              <w:jc w:val="center"/>
            </w:pPr>
            <w: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4A05C" w14:textId="77777777" w:rsidR="0057714E" w:rsidRDefault="00000000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8D28D" w14:textId="77777777" w:rsidR="0057714E" w:rsidRDefault="00000000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22419" w14:textId="77777777" w:rsidR="0057714E" w:rsidRDefault="00000000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F8162" w14:textId="77777777" w:rsidR="0057714E" w:rsidRDefault="00000000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3968B" w14:textId="77777777" w:rsidR="0057714E" w:rsidRDefault="00000000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33BC6" w14:textId="77777777" w:rsidR="0057714E" w:rsidRDefault="00000000">
            <w:pPr>
              <w:jc w:val="center"/>
            </w:pPr>
            <w: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8D647" w14:textId="77777777" w:rsidR="0057714E" w:rsidRDefault="00000000">
            <w:r>
              <w:t>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10FDF" w14:textId="77777777" w:rsidR="0057714E" w:rsidRDefault="00000000">
            <w:pPr>
              <w:jc w:val="center"/>
            </w:pPr>
            <w:r>
              <w:t> </w:t>
            </w:r>
          </w:p>
        </w:tc>
        <w:tc>
          <w:tcPr>
            <w:tcW w:w="1004" w:type="dxa"/>
          </w:tcPr>
          <w:p w14:paraId="6A4AD30C" w14:textId="77777777" w:rsidR="0057714E" w:rsidRDefault="0057714E"/>
        </w:tc>
        <w:tc>
          <w:tcPr>
            <w:tcW w:w="116" w:type="dxa"/>
          </w:tcPr>
          <w:p w14:paraId="538F68EC" w14:textId="77777777" w:rsidR="0057714E" w:rsidRDefault="0057714E"/>
        </w:tc>
        <w:tc>
          <w:tcPr>
            <w:tcW w:w="236" w:type="dxa"/>
          </w:tcPr>
          <w:p w14:paraId="3FB8FF59" w14:textId="77777777" w:rsidR="0057714E" w:rsidRDefault="0057714E"/>
        </w:tc>
      </w:tr>
      <w:tr w:rsidR="0057714E" w14:paraId="1AE663D3" w14:textId="77777777">
        <w:trPr>
          <w:trHeight w:val="64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E809F" w14:textId="77777777" w:rsidR="0057714E" w:rsidRDefault="00000000">
            <w:pPr>
              <w:jc w:val="center"/>
            </w:pPr>
            <w:r>
              <w:t>900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920DE" w14:textId="77777777" w:rsidR="0057714E" w:rsidRDefault="0000000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E949B" w14:textId="77777777" w:rsidR="0057714E" w:rsidRDefault="00000000">
            <w:pPr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7BB60" w14:textId="77777777" w:rsidR="0057714E" w:rsidRDefault="00000000">
            <w:pPr>
              <w:jc w:val="center"/>
            </w:pPr>
            <w:r>
              <w:t>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C2D24" w14:textId="77777777" w:rsidR="0057714E" w:rsidRDefault="00000000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C7AB3" w14:textId="77777777" w:rsidR="0057714E" w:rsidRDefault="00000000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BD67A" w14:textId="77777777" w:rsidR="0057714E" w:rsidRDefault="00000000">
            <w:pPr>
              <w:jc w:val="center"/>
            </w:pPr>
            <w:r>
              <w:t>610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00208" w14:textId="77777777" w:rsidR="0057714E" w:rsidRDefault="00000000">
            <w: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A9C2F" w14:textId="77777777" w:rsidR="0057714E" w:rsidRDefault="00000000">
            <w:pPr>
              <w:jc w:val="center"/>
            </w:pPr>
            <w:r>
              <w:rPr>
                <w:b/>
              </w:rPr>
              <w:t xml:space="preserve"> 1 143,6</w:t>
            </w:r>
          </w:p>
        </w:tc>
        <w:tc>
          <w:tcPr>
            <w:tcW w:w="1004" w:type="dxa"/>
          </w:tcPr>
          <w:p w14:paraId="0FD6A885" w14:textId="77777777" w:rsidR="0057714E" w:rsidRDefault="0057714E"/>
        </w:tc>
        <w:tc>
          <w:tcPr>
            <w:tcW w:w="116" w:type="dxa"/>
          </w:tcPr>
          <w:p w14:paraId="390BAA18" w14:textId="77777777" w:rsidR="0057714E" w:rsidRDefault="0057714E"/>
        </w:tc>
        <w:tc>
          <w:tcPr>
            <w:tcW w:w="236" w:type="dxa"/>
          </w:tcPr>
          <w:p w14:paraId="0F8921E7" w14:textId="77777777" w:rsidR="0057714E" w:rsidRDefault="0057714E"/>
        </w:tc>
      </w:tr>
    </w:tbl>
    <w:p w14:paraId="258DF7E8" w14:textId="77777777" w:rsidR="0057714E" w:rsidRDefault="0057714E" w:rsidP="00EE41CE">
      <w:pPr>
        <w:pStyle w:val="ConsPlusTitle"/>
        <w:rPr>
          <w:b w:val="0"/>
        </w:rPr>
      </w:pPr>
    </w:p>
    <w:sectPr w:rsidR="0057714E">
      <w:footerReference w:type="default" r:id="rId9"/>
      <w:pgSz w:w="11906" w:h="16838"/>
      <w:pgMar w:top="567" w:right="707" w:bottom="28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93658" w14:textId="77777777" w:rsidR="00A4043D" w:rsidRDefault="00A4043D">
      <w:r>
        <w:separator/>
      </w:r>
    </w:p>
  </w:endnote>
  <w:endnote w:type="continuationSeparator" w:id="0">
    <w:p w14:paraId="49B93C70" w14:textId="77777777" w:rsidR="00A4043D" w:rsidRDefault="00A4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7EA06" w14:textId="77777777" w:rsidR="0057714E" w:rsidRDefault="0057714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D8414" w14:textId="77777777" w:rsidR="00A4043D" w:rsidRDefault="00A4043D">
      <w:r>
        <w:separator/>
      </w:r>
    </w:p>
  </w:footnote>
  <w:footnote w:type="continuationSeparator" w:id="0">
    <w:p w14:paraId="351A95B5" w14:textId="77777777" w:rsidR="00A4043D" w:rsidRDefault="00A40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4E"/>
    <w:rsid w:val="00035656"/>
    <w:rsid w:val="00057BFB"/>
    <w:rsid w:val="004637DE"/>
    <w:rsid w:val="004675D0"/>
    <w:rsid w:val="00473BB9"/>
    <w:rsid w:val="0049307B"/>
    <w:rsid w:val="0057714E"/>
    <w:rsid w:val="006A3004"/>
    <w:rsid w:val="006D1526"/>
    <w:rsid w:val="0076740D"/>
    <w:rsid w:val="00962851"/>
    <w:rsid w:val="00A36814"/>
    <w:rsid w:val="00A4043D"/>
    <w:rsid w:val="00B207E5"/>
    <w:rsid w:val="00C940E8"/>
    <w:rsid w:val="00CE719F"/>
    <w:rsid w:val="00E5052E"/>
    <w:rsid w:val="00EE41CE"/>
    <w:rsid w:val="00FB05C1"/>
    <w:rsid w:val="00FB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2F57"/>
  <w15:docId w15:val="{11F27203-53FF-4748-B6C8-73EED8A7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EE41CE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Интернет) Знак"/>
    <w:basedOn w:val="1"/>
    <w:link w:val="a3"/>
    <w:rPr>
      <w:sz w:val="24"/>
    </w:rPr>
  </w:style>
  <w:style w:type="paragraph" w:customStyle="1" w:styleId="12">
    <w:name w:val="Номер страницы1"/>
    <w:basedOn w:val="13"/>
    <w:link w:val="a5"/>
  </w:style>
  <w:style w:type="character" w:styleId="a5">
    <w:name w:val="page number"/>
    <w:basedOn w:val="a0"/>
    <w:link w:val="1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Pr>
      <w:sz w:val="24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Body Text Indent"/>
    <w:basedOn w:val="a"/>
    <w:link w:val="ae"/>
    <w:pPr>
      <w:spacing w:after="120"/>
      <w:ind w:left="283"/>
    </w:pPr>
  </w:style>
  <w:style w:type="character" w:customStyle="1" w:styleId="ae">
    <w:name w:val="Основной текст с отступом Знак"/>
    <w:basedOn w:val="1"/>
    <w:link w:val="ad"/>
    <w:rPr>
      <w:sz w:val="24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Body Text"/>
    <w:basedOn w:val="a"/>
    <w:link w:val="af2"/>
    <w:pPr>
      <w:jc w:val="both"/>
    </w:pPr>
    <w:rPr>
      <w:sz w:val="28"/>
    </w:rPr>
  </w:style>
  <w:style w:type="character" w:customStyle="1" w:styleId="af2">
    <w:name w:val="Основной текст Знак"/>
    <w:basedOn w:val="1"/>
    <w:link w:val="af1"/>
    <w:rPr>
      <w:sz w:val="28"/>
    </w:rPr>
  </w:style>
  <w:style w:type="paragraph" w:styleId="af3">
    <w:name w:val="Title"/>
    <w:basedOn w:val="a"/>
    <w:link w:val="af4"/>
    <w:uiPriority w:val="10"/>
    <w:qFormat/>
    <w:pPr>
      <w:jc w:val="center"/>
    </w:pPr>
    <w:rPr>
      <w:b/>
      <w:sz w:val="32"/>
    </w:rPr>
  </w:style>
  <w:style w:type="character" w:customStyle="1" w:styleId="af4">
    <w:name w:val="Заголовок Знак"/>
    <w:basedOn w:val="1"/>
    <w:link w:val="af3"/>
    <w:rPr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Normal0">
    <w:name w:val="Normal_0"/>
    <w:link w:val="Normal00"/>
    <w:pPr>
      <w:widowControl w:val="0"/>
      <w:spacing w:before="120"/>
      <w:ind w:left="120"/>
      <w:jc w:val="center"/>
    </w:pPr>
    <w:rPr>
      <w:b/>
      <w:sz w:val="24"/>
    </w:rPr>
  </w:style>
  <w:style w:type="character" w:customStyle="1" w:styleId="Normal00">
    <w:name w:val="Normal_0"/>
    <w:link w:val="Normal0"/>
    <w:rPr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5">
    <w:name w:val="No Spacing"/>
    <w:link w:val="af6"/>
    <w:rPr>
      <w:rFonts w:ascii="Calibri" w:hAnsi="Calibri"/>
      <w:sz w:val="22"/>
    </w:rPr>
  </w:style>
  <w:style w:type="character" w:customStyle="1" w:styleId="af6">
    <w:name w:val="Без интервала Знак"/>
    <w:link w:val="af5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4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lino-mos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93CFC-99AA-41D4-9A9D-49876F19D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2758</Words>
  <Characters>15722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Аппарат СД МО Люблино</dc:creator>
  <cp:lastModifiedBy>Аппарат СД МО Люблино</cp:lastModifiedBy>
  <cp:revision>6</cp:revision>
  <dcterms:created xsi:type="dcterms:W3CDTF">2024-06-17T10:10:00Z</dcterms:created>
  <dcterms:modified xsi:type="dcterms:W3CDTF">2024-06-19T07:39:00Z</dcterms:modified>
</cp:coreProperties>
</file>