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F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580C98" w:rsidRPr="009F2EC3" w:rsidRDefault="00580C98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4C2AFF" w:rsidRPr="009F2EC3" w:rsidRDefault="004C2AFF" w:rsidP="009F2EC3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4C2AFF" w:rsidRPr="00580C98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580C98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4C2AFF" w:rsidRPr="00580C98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580C98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580C98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4C2AFF" w:rsidRPr="00580C98" w:rsidRDefault="004C2AFF" w:rsidP="009F2EC3">
      <w:pPr>
        <w:widowControl w:val="0"/>
        <w:jc w:val="center"/>
        <w:rPr>
          <w:bCs/>
          <w:snapToGrid w:val="0"/>
          <w:sz w:val="32"/>
          <w:szCs w:val="32"/>
        </w:rPr>
      </w:pPr>
    </w:p>
    <w:p w:rsidR="004C2AFF" w:rsidRPr="00580C98" w:rsidRDefault="004C2AFF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580C98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4C2AFF" w:rsidRPr="00580C98" w:rsidRDefault="004C2AFF" w:rsidP="009F2EC3"/>
    <w:p w:rsidR="004C2AFF" w:rsidRPr="00580C98" w:rsidRDefault="004C2AFF" w:rsidP="009F2EC3"/>
    <w:p w:rsidR="004C2AFF" w:rsidRPr="00580C98" w:rsidRDefault="008D1112" w:rsidP="009F2EC3">
      <w:pPr>
        <w:rPr>
          <w:sz w:val="28"/>
          <w:szCs w:val="28"/>
          <w:u w:val="single"/>
        </w:rPr>
      </w:pPr>
      <w:r w:rsidRPr="00580C98">
        <w:rPr>
          <w:sz w:val="28"/>
          <w:szCs w:val="28"/>
          <w:u w:val="single"/>
        </w:rPr>
        <w:t>23</w:t>
      </w:r>
      <w:r w:rsidR="00784FE7" w:rsidRPr="00580C98">
        <w:rPr>
          <w:sz w:val="28"/>
          <w:szCs w:val="28"/>
          <w:u w:val="single"/>
        </w:rPr>
        <w:t>.09</w:t>
      </w:r>
      <w:r w:rsidR="00B951E1" w:rsidRPr="00580C98">
        <w:rPr>
          <w:sz w:val="28"/>
          <w:szCs w:val="28"/>
          <w:u w:val="single"/>
        </w:rPr>
        <w:t>.2021</w:t>
      </w:r>
      <w:r w:rsidR="004C2AFF" w:rsidRPr="00580C98">
        <w:rPr>
          <w:sz w:val="28"/>
          <w:szCs w:val="28"/>
        </w:rPr>
        <w:t xml:space="preserve">  № </w:t>
      </w:r>
      <w:r w:rsidR="004345E4" w:rsidRPr="00580C98">
        <w:rPr>
          <w:sz w:val="28"/>
          <w:szCs w:val="28"/>
          <w:u w:val="single"/>
        </w:rPr>
        <w:t>11/2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О  согласовании    внесенного   главой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физкультурно   -   оздоровительной   и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спортивной   работе  с  населением  по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месту жительства района Люблино на</w:t>
      </w:r>
    </w:p>
    <w:p w:rsidR="004660D5" w:rsidRPr="004660D5" w:rsidRDefault="00784FE7" w:rsidP="0046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</w:t>
      </w:r>
      <w:r w:rsidR="00B951E1">
        <w:rPr>
          <w:b/>
          <w:sz w:val="28"/>
          <w:szCs w:val="28"/>
        </w:rPr>
        <w:t xml:space="preserve"> квартал  2021</w:t>
      </w:r>
      <w:r w:rsidR="004660D5" w:rsidRPr="004660D5">
        <w:rPr>
          <w:b/>
          <w:sz w:val="28"/>
          <w:szCs w:val="28"/>
        </w:rPr>
        <w:t xml:space="preserve">  года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60D5" w:rsidRPr="004B7507" w:rsidRDefault="004660D5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4660D5">
        <w:rPr>
          <w:sz w:val="28"/>
          <w:szCs w:val="28"/>
        </w:rPr>
        <w:t xml:space="preserve">от                </w:t>
      </w:r>
      <w:r w:rsidR="004B7507" w:rsidRPr="004B7507">
        <w:rPr>
          <w:sz w:val="28"/>
          <w:szCs w:val="28"/>
        </w:rPr>
        <w:t>23.09.2021 № Исх.-230/21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784FE7">
        <w:rPr>
          <w:sz w:val="28"/>
          <w:szCs w:val="28"/>
        </w:rPr>
        <w:t>йона Люблино на четвёртый</w:t>
      </w:r>
      <w:r w:rsidR="00B951E1">
        <w:rPr>
          <w:sz w:val="28"/>
          <w:szCs w:val="28"/>
        </w:rPr>
        <w:t xml:space="preserve"> квартал 2021</w:t>
      </w:r>
      <w:r w:rsidRPr="004660D5">
        <w:rPr>
          <w:sz w:val="28"/>
          <w:szCs w:val="28"/>
        </w:rPr>
        <w:t xml:space="preserve"> года (приложение).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4660D5" w:rsidRPr="004660D5" w:rsidRDefault="004660D5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4660D5" w:rsidRPr="004660D5" w:rsidRDefault="004660D5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4660D5" w:rsidRPr="004660D5" w:rsidRDefault="004660D5" w:rsidP="004660D5">
      <w:pPr>
        <w:ind w:firstLine="720"/>
        <w:jc w:val="both"/>
        <w:rPr>
          <w:b/>
          <w:sz w:val="28"/>
          <w:szCs w:val="28"/>
        </w:rPr>
      </w:pPr>
    </w:p>
    <w:p w:rsid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rPr>
          <w:b/>
          <w:sz w:val="28"/>
          <w:szCs w:val="28"/>
        </w:rPr>
        <w:sectPr w:rsidR="004660D5" w:rsidRPr="004660D5" w:rsidSect="00520CDC">
          <w:pgSz w:w="11906" w:h="16838"/>
          <w:pgMar w:top="709" w:right="851" w:bottom="851" w:left="1701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 w:rsidR="00520CDC">
        <w:rPr>
          <w:b/>
          <w:sz w:val="28"/>
          <w:szCs w:val="28"/>
        </w:rPr>
        <w:t xml:space="preserve">блино </w:t>
      </w:r>
      <w:r w:rsidR="00520CDC">
        <w:rPr>
          <w:b/>
          <w:sz w:val="28"/>
          <w:szCs w:val="28"/>
        </w:rPr>
        <w:tab/>
      </w:r>
      <w:r w:rsidR="00520CDC">
        <w:rPr>
          <w:b/>
          <w:sz w:val="28"/>
          <w:szCs w:val="28"/>
        </w:rPr>
        <w:tab/>
      </w:r>
      <w:r w:rsidR="00520CDC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 xml:space="preserve"> Ю.А. Андриано</w:t>
      </w:r>
      <w:r w:rsidR="00A25FF9">
        <w:rPr>
          <w:b/>
          <w:sz w:val="28"/>
          <w:szCs w:val="28"/>
        </w:rPr>
        <w:t>в</w:t>
      </w:r>
    </w:p>
    <w:p w:rsidR="004C2AFF" w:rsidRPr="00737269" w:rsidRDefault="004C2AFF" w:rsidP="00B944DD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4C2AFF" w:rsidRPr="00737269" w:rsidRDefault="00AD6DBD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4C2AFF" w:rsidRPr="00737269">
        <w:rPr>
          <w:sz w:val="28"/>
          <w:szCs w:val="28"/>
        </w:rPr>
        <w:t>.</w:t>
      </w:r>
      <w:r w:rsidR="00784FE7">
        <w:rPr>
          <w:sz w:val="28"/>
          <w:szCs w:val="28"/>
        </w:rPr>
        <w:t>09</w:t>
      </w:r>
      <w:r w:rsidR="00B951E1">
        <w:rPr>
          <w:sz w:val="28"/>
          <w:szCs w:val="28"/>
        </w:rPr>
        <w:t>.2021</w:t>
      </w:r>
      <w:r w:rsidR="0024079E">
        <w:rPr>
          <w:sz w:val="28"/>
          <w:szCs w:val="28"/>
        </w:rPr>
        <w:t xml:space="preserve">  </w:t>
      </w:r>
      <w:r w:rsidR="00784FE7">
        <w:rPr>
          <w:sz w:val="28"/>
          <w:szCs w:val="28"/>
        </w:rPr>
        <w:t>№</w:t>
      </w:r>
      <w:r w:rsidR="00B951E1">
        <w:rPr>
          <w:sz w:val="28"/>
          <w:szCs w:val="28"/>
        </w:rPr>
        <w:t xml:space="preserve"> </w:t>
      </w:r>
      <w:r w:rsidR="004345E4">
        <w:rPr>
          <w:sz w:val="28"/>
          <w:szCs w:val="28"/>
        </w:rPr>
        <w:t>11/2</w:t>
      </w: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AB6D09" w:rsidRDefault="00AB6D09" w:rsidP="00497181">
      <w:pPr>
        <w:jc w:val="center"/>
        <w:rPr>
          <w:b/>
          <w:sz w:val="28"/>
          <w:szCs w:val="28"/>
        </w:rPr>
      </w:pP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74A4B" w:rsidRDefault="004C2AFF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</w:t>
      </w:r>
      <w:r w:rsidR="00784FE7">
        <w:rPr>
          <w:b/>
          <w:sz w:val="28"/>
          <w:szCs w:val="28"/>
        </w:rPr>
        <w:t>йона Люблино на четвёртый</w:t>
      </w:r>
      <w:r w:rsidR="00520CDC">
        <w:rPr>
          <w:b/>
          <w:sz w:val="28"/>
          <w:szCs w:val="28"/>
        </w:rPr>
        <w:t xml:space="preserve"> квартал 2021</w:t>
      </w:r>
      <w:r w:rsidRPr="00497181">
        <w:rPr>
          <w:b/>
          <w:sz w:val="28"/>
          <w:szCs w:val="28"/>
        </w:rPr>
        <w:t xml:space="preserve"> года</w:t>
      </w:r>
    </w:p>
    <w:p w:rsidR="009F1E65" w:rsidRDefault="009F1E65" w:rsidP="001825DB">
      <w:pPr>
        <w:jc w:val="center"/>
        <w:rPr>
          <w:b/>
          <w:sz w:val="28"/>
          <w:szCs w:val="28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53"/>
        <w:gridCol w:w="14"/>
        <w:gridCol w:w="3104"/>
        <w:gridCol w:w="14"/>
        <w:gridCol w:w="1970"/>
        <w:gridCol w:w="14"/>
        <w:gridCol w:w="3245"/>
        <w:gridCol w:w="13"/>
        <w:gridCol w:w="14"/>
        <w:gridCol w:w="2392"/>
        <w:gridCol w:w="15"/>
        <w:gridCol w:w="1828"/>
        <w:gridCol w:w="15"/>
        <w:gridCol w:w="2393"/>
        <w:gridCol w:w="15"/>
      </w:tblGrid>
      <w:tr w:rsidR="009F1E65" w:rsidRPr="009F1E65" w:rsidTr="009F1E65">
        <w:trPr>
          <w:trHeight w:val="86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b/>
                <w:sz w:val="26"/>
                <w:szCs w:val="26"/>
              </w:rPr>
              <w:t xml:space="preserve">Ответственная организация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F1E65">
              <w:rPr>
                <w:rFonts w:eastAsia="Calibri"/>
                <w:b/>
                <w:sz w:val="26"/>
                <w:szCs w:val="26"/>
              </w:rPr>
              <w:t>Финансирование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155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b/>
                <w:sz w:val="26"/>
                <w:szCs w:val="26"/>
              </w:rPr>
            </w:pPr>
            <w:r w:rsidRPr="009F1E65">
              <w:rPr>
                <w:b/>
                <w:sz w:val="26"/>
                <w:szCs w:val="26"/>
              </w:rPr>
              <w:t>ОКТЯБРЬ</w:t>
            </w:r>
          </w:p>
        </w:tc>
      </w:tr>
      <w:tr w:rsidR="009F1E65" w:rsidRPr="009F1E65" w:rsidTr="009F1E65">
        <w:trPr>
          <w:gridBefore w:val="1"/>
          <w:wBefore w:w="15" w:type="dxa"/>
          <w:trHeight w:val="133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Тематическое мероприятие, посвященное Дню пожилого человека «Мы любим вас»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01.10.2021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творческих работ посвященная Дню пожилого человека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01.10.2021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Тематическое мероприятие, посвященное Дню пожилого человека с мастер-классом по ИЗО и чаепитием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01.10.2021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Посещение воспитанниками аквапарка «Карибия»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03.10.2021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Аквапарк «Карибия»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Зеленый проспект д. 10А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Привлеченные средства</w:t>
            </w:r>
            <w:r w:rsidR="0000665A">
              <w:rPr>
                <w:sz w:val="26"/>
                <w:szCs w:val="26"/>
              </w:rPr>
              <w:t>.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рисунков «Наши дедушки и бабушки»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04-09.10.2021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творческих работ, посвященная Международному дню животных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04.10.2021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 д.16. к.1</w:t>
            </w:r>
          </w:p>
        </w:tc>
        <w:tc>
          <w:tcPr>
            <w:tcW w:w="2407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4,5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9F1E65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9F1E65">
              <w:rPr>
                <w:rFonts w:eastAsia="Calibri"/>
                <w:sz w:val="26"/>
                <w:szCs w:val="26"/>
              </w:rPr>
              <w:t>8,11, 12,14,15,18,19, 21, 22, 25, 26, 28 и 29.10.2021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Творческое тематическое мероприятие «Мои любимые учителя», посвященное празднованию Дня 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05.10.2021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Квест-игра «Путешествие по Англии»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05.10.2021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Баграмяна,д.3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Урок мужества «Не стареют душой ветераны»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06.10.2021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6,13,20 и 27.10.2021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Открытый урок в студии раннего развития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07.10.2021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Открытые занятия в кружках и студиях, посвященные Дню учителя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08.10.2021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«Карандаш для начинающих»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09.10.2021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9F1E65" w:rsidRPr="009F1E65">
              <w:rPr>
                <w:rFonts w:eastAsia="Calibri"/>
                <w:sz w:val="26"/>
                <w:szCs w:val="26"/>
              </w:rPr>
              <w:t>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Тематическая прогулка в парке «Кузьминки»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F1E65">
              <w:rPr>
                <w:rFonts w:eastAsia="Calibri"/>
                <w:sz w:val="26"/>
                <w:szCs w:val="26"/>
                <w:lang w:val="en-US"/>
              </w:rPr>
              <w:t>09</w:t>
            </w:r>
            <w:r w:rsidRPr="009F1E65">
              <w:rPr>
                <w:rFonts w:eastAsia="Calibri"/>
                <w:sz w:val="26"/>
                <w:szCs w:val="26"/>
              </w:rPr>
              <w:t>.10.202</w:t>
            </w:r>
            <w:r w:rsidRPr="009F1E65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color w:val="222222"/>
                <w:sz w:val="26"/>
                <w:szCs w:val="26"/>
                <w:shd w:val="clear" w:color="auto" w:fill="FFFFFF"/>
              </w:rPr>
              <w:t>Парк «Кузьминки»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bCs/>
              </w:rPr>
            </w:pPr>
            <w:r w:rsidRPr="009F1E65">
              <w:rPr>
                <w:bCs/>
              </w:rPr>
              <w:t xml:space="preserve">Турнир по мини-футболу, посвященный празднованию Дня учителя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Спортивная площадка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Ставропольский проезд, 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13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РОО СРСИ 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«Дебют»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рисунков и поделок из природного материала «Осенний листопад»*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10.10.2021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</w:t>
            </w:r>
            <w:r w:rsidR="004D0508">
              <w:rPr>
                <w:rFonts w:eastAsia="Calibri"/>
                <w:sz w:val="26"/>
                <w:szCs w:val="26"/>
              </w:rPr>
              <w:t>, д.16,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.1.</w:t>
            </w:r>
          </w:p>
        </w:tc>
        <w:tc>
          <w:tcPr>
            <w:tcW w:w="2407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"Флёна"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Тематическая викторина, посвященная Всемирному Дню почты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11.10.2021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bCs/>
                <w:sz w:val="26"/>
                <w:szCs w:val="26"/>
              </w:rPr>
              <w:t xml:space="preserve">Урок мужества «Живет Герой на улице родной»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11.10.2021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bCs/>
                <w:sz w:val="26"/>
                <w:szCs w:val="26"/>
              </w:rPr>
            </w:pPr>
            <w:r w:rsidRPr="009F1E65">
              <w:rPr>
                <w:bCs/>
                <w:sz w:val="26"/>
                <w:szCs w:val="26"/>
              </w:rPr>
              <w:t>Праздник «Листопад» для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11.10.2021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2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Спортивные соревнования «Веселые старты»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13.10.2021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Дворовая площадка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9F1E65" w:rsidRPr="009F1E65">
              <w:rPr>
                <w:rFonts w:eastAsia="Calibri"/>
                <w:sz w:val="26"/>
                <w:szCs w:val="26"/>
              </w:rPr>
              <w:t>. 14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 класс «Осень в красках»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</w:pPr>
            <w:r w:rsidRPr="009F1E65">
              <w:t>Детский центр «Алиса»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t>ул.  Новороссийская, д.25, корп.1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«Скетчинг»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16.10.2021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9F1E65" w:rsidRPr="009F1E65">
              <w:rPr>
                <w:rFonts w:eastAsia="Calibri"/>
                <w:sz w:val="26"/>
                <w:szCs w:val="26"/>
              </w:rPr>
              <w:t>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Участие в Ежегодной международной выставке-конкурсе стендовых моделей и миниатюры «Техника в масштабе»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17.10.2021-07.11.2021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г. Тула,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Государственный музей оружия</w:t>
            </w:r>
          </w:p>
        </w:tc>
        <w:tc>
          <w:tcPr>
            <w:tcW w:w="2407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Осенние утренники для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18.10.2021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9F1E65" w:rsidRPr="009F1E65">
              <w:rPr>
                <w:rFonts w:eastAsia="Calibri"/>
                <w:sz w:val="26"/>
                <w:szCs w:val="26"/>
              </w:rPr>
              <w:t>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«Мы рисуем осень»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18</w:t>
            </w:r>
            <w:r>
              <w:rPr>
                <w:rFonts w:eastAsia="Calibri"/>
                <w:sz w:val="26"/>
                <w:szCs w:val="26"/>
              </w:rPr>
              <w:t>.10.2021</w:t>
            </w:r>
            <w:r w:rsidRPr="009F1E65">
              <w:rPr>
                <w:rFonts w:eastAsia="Calibri"/>
                <w:sz w:val="26"/>
                <w:szCs w:val="26"/>
              </w:rPr>
              <w:t>-30.10.2021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9F1E65" w:rsidRPr="009F1E65">
              <w:rPr>
                <w:rFonts w:eastAsia="Calibri"/>
                <w:sz w:val="26"/>
                <w:szCs w:val="26"/>
              </w:rPr>
              <w:t>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 класс «Изготовление кулона из бересты Шаркунок»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</w:pPr>
            <w:r w:rsidRPr="009F1E65">
              <w:t>Детский центр «Алиса»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t>ул.  Новороссийская, д.25, корп.1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Театрализованное представление «Осенины» с творческим мастер-классом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20.10.2021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4D0508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</w:t>
            </w:r>
            <w:r w:rsidR="004D0508">
              <w:rPr>
                <w:rFonts w:eastAsia="Calibri"/>
                <w:sz w:val="26"/>
                <w:szCs w:val="26"/>
              </w:rPr>
              <w:t xml:space="preserve">ожедуба, 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Конкурс  «Я такой же как ты»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20.10.2021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 д.16. к.1</w:t>
            </w:r>
          </w:p>
        </w:tc>
        <w:tc>
          <w:tcPr>
            <w:tcW w:w="2407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23.10.2021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«Скетчинг»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23.10.2021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Праздничное мероприятие, посвященное Дню матери «И душой и сердцем – она всегда с тобой»*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25.10.2021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</w:t>
            </w:r>
            <w:r w:rsidR="004D0508">
              <w:rPr>
                <w:rFonts w:eastAsia="Calibri"/>
                <w:sz w:val="26"/>
                <w:szCs w:val="26"/>
              </w:rPr>
              <w:t>, д.16,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.1.</w:t>
            </w:r>
          </w:p>
        </w:tc>
        <w:tc>
          <w:tcPr>
            <w:tcW w:w="2407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Тематическое мероприятие «Хлеб всему голова» для воспитанников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</w:t>
            </w:r>
            <w:r>
              <w:rPr>
                <w:rFonts w:eastAsia="Calibri"/>
                <w:sz w:val="26"/>
                <w:szCs w:val="26"/>
              </w:rPr>
              <w:t>.10.2021</w:t>
            </w:r>
            <w:r w:rsidRPr="009F1E65">
              <w:rPr>
                <w:rFonts w:eastAsia="Calibri"/>
                <w:sz w:val="26"/>
                <w:szCs w:val="26"/>
              </w:rPr>
              <w:t>-26.10.2021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Интерактивный спектакль «Колобок»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28.10.2021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9F1E65" w:rsidRPr="009F1E65">
              <w:rPr>
                <w:rFonts w:eastAsia="Calibri"/>
                <w:sz w:val="26"/>
                <w:szCs w:val="26"/>
              </w:rPr>
              <w:t>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Познавательная лекция «День мультфильмов»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28.10.2021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«Чудо войлок»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28.10.2021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9F1E65" w:rsidRPr="009F1E65">
              <w:rPr>
                <w:rFonts w:eastAsia="Calibri"/>
                <w:sz w:val="26"/>
                <w:szCs w:val="26"/>
              </w:rPr>
              <w:t>л. Кожедуба, д.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Before w:val="1"/>
          <w:wBefore w:w="15" w:type="dxa"/>
          <w:trHeight w:val="51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Урок мужества «Живет Герой на улице родной» с участием Героя Российской Федерации Магомедова Дибиргаджи Гасановича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29.10.2021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</w:pPr>
            <w:r w:rsidRPr="009F1E65">
              <w:t>Детский центр «Алиса»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t>ул.  Новороссийская, д.25, корп.1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Интерактивный спектакль «Колобок»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Военно-патриотическая игра «Пейнтбол»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31.10.2021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Заречье, вл. 3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Привлеченные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Приобретение билетов в театры для поощрения активных жителей района Люблино 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октябрь </w:t>
            </w:r>
            <w:r w:rsidRPr="009F1E65">
              <w:rPr>
                <w:rFonts w:eastAsia="Calibri"/>
                <w:color w:val="000000"/>
                <w:sz w:val="22"/>
                <w:szCs w:val="22"/>
              </w:rPr>
              <w:t>(уточняется)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театры  и концертные площадки города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  <w:r w:rsidR="0000665A">
              <w:rPr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Привлеченные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Торжественнее мероприятие, посвященное празднованию Дня учителя с поощрением работников образовательных учреждений района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октябрь </w:t>
            </w:r>
            <w:r w:rsidRPr="009F1E65">
              <w:rPr>
                <w:rFonts w:eastAsia="Calibri"/>
                <w:color w:val="000000"/>
                <w:sz w:val="22"/>
                <w:szCs w:val="22"/>
              </w:rPr>
              <w:t>(уточняется)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  <w:r w:rsidR="0000665A">
              <w:rPr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Привлеченные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Торжественнее мероприятие, посвященное празднования Дня пожилого человека с чествованием активных жителей района Люблино и вручением памятных подарков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октябрь </w:t>
            </w:r>
            <w:r w:rsidRPr="009F1E65">
              <w:rPr>
                <w:rFonts w:eastAsia="Calibri"/>
                <w:sz w:val="22"/>
                <w:szCs w:val="22"/>
              </w:rPr>
              <w:t>(уточняется)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КЦ Астахова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ул. Люблинская, д. 149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250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Турнир по настольным играм для всех желающих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второе и четвертое воскресенье октября 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D0508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Занятия в группах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октябрь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д.16, кор.1   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моделистов России для школьников района  Люблино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октябрь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д.16, кор.1   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октябрь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Белореченская 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октябрь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октябрь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Новороссийская д.30</w:t>
            </w:r>
            <w:r w:rsidR="004D0508">
              <w:rPr>
                <w:rFonts w:eastAsia="Calibri"/>
                <w:sz w:val="26"/>
                <w:szCs w:val="26"/>
              </w:rPr>
              <w:t>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Привлечённые средства</w:t>
            </w:r>
            <w:r w:rsidR="0000665A">
              <w:rPr>
                <w:rFonts w:eastAsia="Calibri"/>
                <w:sz w:val="26"/>
                <w:szCs w:val="26"/>
              </w:rPr>
              <w:t>.  С</w:t>
            </w:r>
            <w:r w:rsidRPr="009F1E65">
              <w:rPr>
                <w:rFonts w:eastAsia="Calibri"/>
                <w:sz w:val="26"/>
                <w:szCs w:val="26"/>
              </w:rPr>
              <w:t>обственные 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155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творческих работ посвященная Дню народного единства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01.11.2021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1, 2, 4, 5, 8, </w:t>
            </w:r>
            <w:r w:rsidRPr="009F1E65">
              <w:rPr>
                <w:rFonts w:eastAsia="Calibri"/>
                <w:sz w:val="26"/>
                <w:szCs w:val="26"/>
              </w:rPr>
              <w:t>9, 11, 12, 15, 16, 18, 19, 22, 23, 25, 26, 29 и 30.11.2021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«Английский язык и компьютер»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2, </w:t>
            </w:r>
            <w:r w:rsidR="00A35F7D">
              <w:rPr>
                <w:rFonts w:eastAsia="Calibri"/>
                <w:sz w:val="26"/>
                <w:szCs w:val="26"/>
              </w:rPr>
              <w:t xml:space="preserve">4, </w:t>
            </w:r>
            <w:r w:rsidRPr="009F1E65">
              <w:rPr>
                <w:rFonts w:eastAsia="Calibri"/>
                <w:sz w:val="26"/>
                <w:szCs w:val="26"/>
              </w:rPr>
              <w:t>9, 11, 16, 18, 23, 25 и 30.11.2021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3,10, 17 и 24.11.2021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3, </w:t>
            </w:r>
            <w:r w:rsidRPr="009F1E65">
              <w:rPr>
                <w:rFonts w:eastAsia="Calibri"/>
                <w:sz w:val="26"/>
                <w:szCs w:val="26"/>
              </w:rPr>
              <w:t>5, 10, 12. 17, 19, 24 и 26.11.2021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Тематическая выставка детских творческих работ, посвященная Дню народного единства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03.11.2021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Тематическая обзорная экскурсия по Москве, посвященная Дню согласия и примирения для воспитанников с родителями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04.11.2021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Памятные и исторические места г. Москвы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Соревнования по настольным играм, посвященные Дню народного единства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06.11.2021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Спортивный зал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школы № 460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Степана Шутова,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8, корп. 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РОО СРСИ 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«Дебют»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«Акварель для начинающих»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06.11.2021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Тематическое занятие «Синичкин день» для воспитанников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08</w:t>
            </w:r>
            <w:r>
              <w:rPr>
                <w:rFonts w:eastAsia="Calibri"/>
                <w:sz w:val="26"/>
                <w:szCs w:val="26"/>
              </w:rPr>
              <w:t>.11.2021</w:t>
            </w:r>
            <w:r w:rsidRPr="009F1E65">
              <w:rPr>
                <w:rFonts w:eastAsia="Calibri"/>
                <w:sz w:val="26"/>
                <w:szCs w:val="26"/>
              </w:rPr>
              <w:t>-09.11.2021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Встреча актива организации с участковым инспектором полиции, посвященная Дню полиции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10.11.2021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«Пастель для начинающих»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«Гербера»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«Пастель для начинающих»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13,27.11.2021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«Котошапка»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Тематическое мероприятие, посвященное Дню науки с просмотром кинофильма и мастер-классом по изготовлению слайма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«Брошь для мамы»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14.10.2021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Кожедуба,д.14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Мастер-класс по изготовлению открыток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для пап, посвящённая Дню Отца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15.11.2021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СВНП МДЦД "Информационное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 xml:space="preserve">СВНП МДЦД "Информационное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Творческий мастер-класс по изготовлению поделок 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из бумаги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17.11.2021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</w:pPr>
            <w:r w:rsidRPr="009F1E65">
              <w:t>Детский центр «Алиса»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t>ул.  Новороссийская, д.25, корп.1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Открытый турнир по Универсальному бою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6"/>
                <w:szCs w:val="26"/>
              </w:rPr>
              <w:t>20.11.2021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Спортивный зал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школы № 2121</w:t>
            </w:r>
          </w:p>
          <w:p w:rsidR="004D0508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Армавирская,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 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«Юный художник»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24.11.2021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Баграмяна,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Кулинарный конкурс «Мамины рецепты»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24.11.2021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Праздничное тематическое мероприятие с чествование семейных пар жителей района -юбиляров супружеской жизни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26.11.2021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Кафе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Белореченская, д. 13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Праздничное мероприятие, посвященное празднованию Дня Матери с чествованием матерей района Люблино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26.11.2021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КЦ им. И.М. Астахова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Люблинская, д. 149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Праздничное мероприятие, посвященное Дню Матери «Мамочка любимая моя»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26.11.2021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Интерактивный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спектакль «Репка»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26,27.11.2021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 xml:space="preserve">РОООС «Дети и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Собственные </w:t>
            </w:r>
            <w:r w:rsidRPr="009F1E65">
              <w:rPr>
                <w:sz w:val="26"/>
                <w:szCs w:val="26"/>
              </w:rPr>
              <w:lastRenderedPageBreak/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«Топиарий»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27.11.2021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Кожедуба, 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РОООС «Дети и город»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Мастер класс «Поделка домовенок»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29.11.2021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4D0508" w:rsidRDefault="009F1E65" w:rsidP="009F1E65">
            <w:pPr>
              <w:jc w:val="center"/>
              <w:rPr>
                <w:sz w:val="26"/>
              </w:rPr>
            </w:pPr>
            <w:r w:rsidRPr="004D0508">
              <w:rPr>
                <w:sz w:val="26"/>
              </w:rPr>
              <w:t>Детский центр «Алиса»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4D0508">
              <w:rPr>
                <w:sz w:val="26"/>
              </w:rPr>
              <w:t>ул.  Новороссийская, д.25, корп.1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Открытый урок в студии танца, посвященный Дню Матери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29.11.2021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Праздничное мероприятие «Мама милая моя», посвященное  Дню матери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F1E65">
              <w:rPr>
                <w:rFonts w:eastAsia="Calibri"/>
                <w:sz w:val="26"/>
                <w:szCs w:val="26"/>
                <w:lang w:val="en-US"/>
              </w:rPr>
              <w:t>30</w:t>
            </w:r>
            <w:r w:rsidRPr="009F1E65">
              <w:rPr>
                <w:rFonts w:eastAsia="Calibri"/>
                <w:sz w:val="26"/>
                <w:szCs w:val="26"/>
              </w:rPr>
              <w:t>.11.202</w:t>
            </w:r>
            <w:r w:rsidRPr="009F1E65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Баграмяна, д.7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00665A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Конкурсная программа, посвященная Дню инвалида*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30.11.2021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Совхозная, д.16,</w:t>
            </w:r>
            <w:r w:rsidR="009F1E65" w:rsidRPr="009F1E65">
              <w:rPr>
                <w:rFonts w:eastAsia="Calibri"/>
                <w:sz w:val="26"/>
                <w:szCs w:val="26"/>
              </w:rPr>
              <w:t xml:space="preserve"> к</w:t>
            </w:r>
            <w:r>
              <w:rPr>
                <w:rFonts w:eastAsia="Calibri"/>
                <w:sz w:val="26"/>
                <w:szCs w:val="26"/>
              </w:rPr>
              <w:t>орп</w:t>
            </w:r>
            <w:r w:rsidR="009F1E65" w:rsidRPr="009F1E65">
              <w:rPr>
                <w:rFonts w:eastAsia="Calibri"/>
                <w:sz w:val="26"/>
                <w:szCs w:val="26"/>
              </w:rPr>
              <w:t>.1.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Участие в межрегиональном турнире по универсальному бою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ноябрь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г. Санкт-Петербург,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п. Колпино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Привлеченные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Турнир по настольным играм для всех желающих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второе и четвертое воскресенье ноября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D0508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</w:t>
            </w:r>
            <w:r w:rsidR="009F1E65" w:rsidRPr="009F1E65">
              <w:rPr>
                <w:rFonts w:eastAsia="Calibri"/>
                <w:sz w:val="26"/>
                <w:szCs w:val="26"/>
              </w:rPr>
              <w:t>Новороссийская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9F1E65" w:rsidRPr="009F1E65">
              <w:rPr>
                <w:rFonts w:eastAsia="Calibri"/>
                <w:sz w:val="26"/>
                <w:szCs w:val="26"/>
              </w:rPr>
              <w:t xml:space="preserve"> д.30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9F1E65" w:rsidRPr="009F1E65">
              <w:rPr>
                <w:rFonts w:eastAsia="Calibri"/>
                <w:sz w:val="26"/>
                <w:szCs w:val="26"/>
              </w:rPr>
              <w:t xml:space="preserve"> к</w:t>
            </w:r>
            <w:r>
              <w:rPr>
                <w:rFonts w:eastAsia="Calibri"/>
                <w:sz w:val="26"/>
                <w:szCs w:val="26"/>
              </w:rPr>
              <w:t>орп</w:t>
            </w:r>
            <w:r w:rsidR="009F1E65" w:rsidRPr="009F1E65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Привлечённые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  <w:r w:rsidRPr="009F1E65">
              <w:rPr>
                <w:rFonts w:eastAsia="Calibri"/>
                <w:sz w:val="26"/>
                <w:szCs w:val="26"/>
              </w:rPr>
              <w:t xml:space="preserve">  собственные 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Цикл тематических игр для молодежи района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декабрь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Управа района Люблино города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Акция «Поделись теплом»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Судакова, д. 11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Привлечённые средства</w:t>
            </w:r>
            <w:r w:rsidR="0000665A">
              <w:rPr>
                <w:rFonts w:eastAsia="Calibri"/>
                <w:sz w:val="26"/>
                <w:szCs w:val="26"/>
              </w:rPr>
              <w:t>.  С</w:t>
            </w:r>
            <w:r w:rsidRPr="009F1E65">
              <w:rPr>
                <w:rFonts w:eastAsia="Calibri"/>
                <w:sz w:val="26"/>
                <w:szCs w:val="26"/>
              </w:rPr>
              <w:t>обственные 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4D0508">
              <w:rPr>
                <w:rFonts w:eastAsia="Calibri"/>
                <w:sz w:val="26"/>
                <w:szCs w:val="26"/>
              </w:rPr>
              <w:t>п</w:t>
            </w:r>
            <w:r w:rsidRPr="009F1E65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моделистов России для школьников района  Люблино*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4D0508">
              <w:rPr>
                <w:rFonts w:eastAsia="Calibri"/>
                <w:sz w:val="26"/>
                <w:szCs w:val="26"/>
              </w:rPr>
              <w:t>п</w:t>
            </w:r>
            <w:r w:rsidRPr="009F1E65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Мастер-классы по развитию личности*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Белореченская 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ноябрь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642"/>
          <w:jc w:val="center"/>
        </w:trPr>
        <w:tc>
          <w:tcPr>
            <w:tcW w:w="155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b/>
                <w:color w:val="000000"/>
                <w:sz w:val="26"/>
                <w:szCs w:val="26"/>
              </w:rPr>
              <w:t>ДЕКАБРЬ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F1E65">
              <w:rPr>
                <w:rFonts w:eastAsia="Calibri"/>
                <w:sz w:val="26"/>
                <w:szCs w:val="26"/>
              </w:rPr>
              <w:t>8, 15, 22 и 29.12.2021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1, 3, </w:t>
            </w:r>
            <w:r w:rsidRPr="009F1E65">
              <w:rPr>
                <w:rFonts w:eastAsia="Calibri"/>
                <w:sz w:val="26"/>
                <w:szCs w:val="26"/>
              </w:rPr>
              <w:t>8, 10, 15, 17, 22, 24, 29 и 31.12.2021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Тематическое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праздничное мероприятие «Встречай зиму»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02.12.2021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lastRenderedPageBreak/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lastRenderedPageBreak/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lastRenderedPageBreak/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Собственные </w:t>
            </w:r>
            <w:r w:rsidRPr="009F1E65">
              <w:rPr>
                <w:sz w:val="26"/>
                <w:szCs w:val="26"/>
              </w:rPr>
              <w:lastRenderedPageBreak/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2, 3, 6, 7,  </w:t>
            </w:r>
            <w:r w:rsidRPr="009F1E65">
              <w:rPr>
                <w:rFonts w:eastAsia="Calibri"/>
                <w:sz w:val="26"/>
                <w:szCs w:val="26"/>
              </w:rPr>
              <w:t>9, 10, 13, 14, 16, 17, 20, 21, 23, 24, 27, 28, 30 и 31.12.2021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«Английский язык и компьютер»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A35F7D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2, 7, </w:t>
            </w:r>
            <w:bookmarkStart w:id="0" w:name="_GoBack"/>
            <w:bookmarkEnd w:id="0"/>
            <w:r w:rsidR="009F1E65" w:rsidRPr="009F1E65">
              <w:rPr>
                <w:rFonts w:eastAsia="Calibri"/>
                <w:sz w:val="26"/>
                <w:szCs w:val="26"/>
              </w:rPr>
              <w:t>9, 14, 16, 21, 23, 28 и 30.12.2021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Праздничная концертная программа,  посвященная Дню инвалида с вручением подарочных наборов жителям района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03.12.2021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Кафе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Белореченская, д. 13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Тематическая выставка детских творческих работ, посвященная Дню информатики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04.12.2021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16, корп.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 «Снежинка мандала»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04.12.2021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Неделя открытых уроков в творческих кружках и студиях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06</w:t>
            </w:r>
            <w:r>
              <w:rPr>
                <w:rFonts w:eastAsia="Calibri"/>
                <w:sz w:val="26"/>
                <w:szCs w:val="26"/>
              </w:rPr>
              <w:t>.12.2021</w:t>
            </w:r>
            <w:r w:rsidRPr="009F1E65">
              <w:rPr>
                <w:rFonts w:eastAsia="Calibri"/>
                <w:sz w:val="26"/>
                <w:szCs w:val="26"/>
              </w:rPr>
              <w:t>-11.12.2021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  <w:shd w:val="clear" w:color="auto" w:fill="FFFFFF"/>
              </w:rPr>
              <w:t>Учебно-тренировочные сборы «Мужское братство» для воспитанников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08.12.2021 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 ул.  Новороссийская,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д.25, корп.1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Тематическая выставка детски творческих работ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«Зимушка-зима»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08.12.2021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Торжественное мероприятие с  митингом-возложением и концертной программой,   посвященное Дню Героев и чествованием жителям района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09.12.2021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КЦ Астахова,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Люблинская, д. 149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«Новогодний калейдоскоп»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09.12.2021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Баграмяна,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3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детских творческих работ, посвященная Новому Году*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10.12.2021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</w:t>
            </w:r>
            <w:r w:rsidR="004D0508">
              <w:rPr>
                <w:rFonts w:eastAsia="Calibri"/>
                <w:sz w:val="26"/>
                <w:szCs w:val="26"/>
              </w:rPr>
              <w:t>, д.16,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.1.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детских творческих работ, посвященная Новому Году*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10.12.2021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</w:t>
            </w:r>
            <w:r w:rsidR="004D0508">
              <w:rPr>
                <w:rFonts w:eastAsia="Calibri"/>
                <w:sz w:val="26"/>
                <w:szCs w:val="26"/>
              </w:rPr>
              <w:t>, д.16,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.1.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по декупажу «Новогодняя свеча»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11.12.2021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Интерактивный спектакль «Рукавичка»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11,13.12.2021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Торжественное мероприятие с  концертной программой и вручением паспортов гражданам достигшим 14-летия,   посвященное Дню Конституции и чествованием жителям района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12.12.2021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Тематический семинар «Красота Божьего мира»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12.12.2021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Конкурс снеговиков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Дворовая площадка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Выставка детских творческих работ «Рождественская сказка»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</w:t>
            </w:r>
            <w:r>
              <w:rPr>
                <w:rFonts w:eastAsia="Calibri"/>
                <w:sz w:val="26"/>
                <w:szCs w:val="26"/>
              </w:rPr>
              <w:t>.12.2021</w:t>
            </w:r>
            <w:r w:rsidRPr="009F1E65">
              <w:rPr>
                <w:rFonts w:eastAsia="Calibri"/>
                <w:sz w:val="26"/>
                <w:szCs w:val="26"/>
              </w:rPr>
              <w:t>-30.12.2021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Экскурсия на фабрику мороженного «Чистая линия» для воспитанников с родителями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Московская обл., г. Долгопрудный,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Виноградная, д. 13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«Новогодняя прическа»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16.12.2021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Новогоднее праздничное мероприятие «Новогодние посиделки»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18,25.12.2021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 «Мармеландия»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д. 16, корп.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Спортивно- развлекательная программа «В кругу друзей»</w:t>
            </w:r>
          </w:p>
        </w:tc>
        <w:tc>
          <w:tcPr>
            <w:tcW w:w="1984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20.12.2021</w:t>
            </w:r>
          </w:p>
        </w:tc>
        <w:tc>
          <w:tcPr>
            <w:tcW w:w="3272" w:type="dxa"/>
            <w:gridSpan w:val="3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</w:t>
            </w:r>
            <w:r w:rsidR="004D0508">
              <w:rPr>
                <w:rFonts w:eastAsia="Calibri"/>
                <w:sz w:val="26"/>
                <w:szCs w:val="26"/>
              </w:rPr>
              <w:t>, д.16,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Тематическое мероприятие «Новогодний подарок»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Учебно-тренировочные сборы «Дозор богатырский» для воспитанников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 по росписи пряников для детей «Рождественский узор»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Детский  центр «Алиса»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Участие в Ежегодной международной выставке-конкурсе стендовых моделей и миниатюры «Техника молодежи»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20.12.2021-20.01.2022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Центральный Детский мир</w:t>
            </w:r>
          </w:p>
        </w:tc>
        <w:tc>
          <w:tcPr>
            <w:tcW w:w="2406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Квест-игра «Новогоднее путешествие»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22.12.2021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Новогодний утренник для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23.12.2021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Спортивно- развлекательная программа «В кругу друзей»*</w:t>
            </w:r>
          </w:p>
        </w:tc>
        <w:tc>
          <w:tcPr>
            <w:tcW w:w="1984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20.12.2020</w:t>
            </w:r>
          </w:p>
        </w:tc>
        <w:tc>
          <w:tcPr>
            <w:tcW w:w="3272" w:type="dxa"/>
            <w:gridSpan w:val="3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</w:t>
            </w:r>
            <w:r w:rsidR="004D0508">
              <w:rPr>
                <w:rFonts w:eastAsia="Calibri"/>
                <w:sz w:val="26"/>
                <w:szCs w:val="26"/>
              </w:rPr>
              <w:t>, д.16,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Акция «Поделись теплом» в детском доме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20.12.2021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Детский дом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Конкурс творческих работ "Светлый праздник - Рождество Христово".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24.12.2021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«Щукино для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Открытый турнир по ОФП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24.12.2021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Спортивный зал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Школа № 2121</w:t>
            </w:r>
          </w:p>
          <w:p w:rsidR="009F1E65" w:rsidRPr="009F1E65" w:rsidRDefault="004D0508" w:rsidP="009F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Армавирская, д.</w:t>
            </w:r>
            <w:r w:rsidR="009F1E65" w:rsidRPr="009F1E65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Концертная интерактивная программа «Новогодняя сказка»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ДТЦ «Сильвант»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ул. Маршала Кожедуба,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РОООС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Праздничное мероприятие «Новый год – веселый праздник»*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25.12.2021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Совхозная</w:t>
            </w:r>
            <w:r w:rsidR="004D0508">
              <w:rPr>
                <w:rFonts w:eastAsia="Calibri"/>
                <w:sz w:val="26"/>
                <w:szCs w:val="26"/>
              </w:rPr>
              <w:t>, д.16,</w:t>
            </w:r>
            <w:r w:rsidRPr="009F1E65">
              <w:rPr>
                <w:rFonts w:eastAsia="Calibri"/>
                <w:sz w:val="26"/>
                <w:szCs w:val="26"/>
              </w:rPr>
              <w:t xml:space="preserve"> к</w:t>
            </w:r>
            <w:r w:rsidR="004D0508">
              <w:rPr>
                <w:rFonts w:eastAsia="Calibri"/>
                <w:sz w:val="26"/>
                <w:szCs w:val="26"/>
              </w:rPr>
              <w:t>орп</w:t>
            </w:r>
            <w:r w:rsidRPr="009F1E65">
              <w:rPr>
                <w:rFonts w:eastAsia="Calibri"/>
                <w:sz w:val="26"/>
                <w:szCs w:val="26"/>
              </w:rPr>
              <w:t>.1.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50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Елка для детей-инвалидов «Чаепитие с Дедом Морозом»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26.12.2021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Новороссийская, д. 30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Новогоднее праздничное мероприятие «Елка на Новороссийской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декабрь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(уточняется)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Новороссийская, д. 30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300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Новогодние праздничные Елки  в скверах и на дворовых района 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25</w:t>
            </w:r>
            <w:r>
              <w:rPr>
                <w:rFonts w:eastAsia="Calibri"/>
                <w:sz w:val="26"/>
                <w:szCs w:val="26"/>
              </w:rPr>
              <w:t>.12.2021</w:t>
            </w:r>
            <w:r w:rsidRPr="009F1E65">
              <w:rPr>
                <w:rFonts w:eastAsia="Calibri"/>
                <w:sz w:val="26"/>
                <w:szCs w:val="26"/>
              </w:rPr>
              <w:t>-29.12.2021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 xml:space="preserve">(по отдельному графику) 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сквер Судакова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сквер Чехова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сквер Кожедуба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дворовые площадки района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1000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5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Соревнования по настольным играм 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27.12.2021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Спортивный зал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школы № 460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Степана Шутова,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8, корп. 3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РОО СРСИ 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«Дебют»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Праздничное новогоднее мероприятие «Приключения Снеговика у Новогодней Елки»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29.12.2021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Сквер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Театрализованное представление «Новогодняя сказка»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30.12.2021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ДК «Прожектор»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1-я Владимирская ул., д.10В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Праздничное новогоднее мероприятие «К нам приходит Дед Мороз!» </w:t>
            </w:r>
          </w:p>
        </w:tc>
        <w:tc>
          <w:tcPr>
            <w:tcW w:w="1984" w:type="dxa"/>
            <w:gridSpan w:val="2"/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F1E65">
              <w:rPr>
                <w:rFonts w:eastAsia="Calibri"/>
                <w:sz w:val="26"/>
                <w:szCs w:val="26"/>
              </w:rPr>
              <w:t>30.12.202</w:t>
            </w:r>
            <w:r w:rsidRPr="009F1E65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3272" w:type="dxa"/>
            <w:gridSpan w:val="3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Баграмяна, д.7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00665A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Елка главы управы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декабрь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F1E65">
              <w:rPr>
                <w:rFonts w:eastAsia="Calibri"/>
                <w:color w:val="000000"/>
                <w:sz w:val="22"/>
                <w:szCs w:val="22"/>
              </w:rPr>
              <w:t>(дата 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КЦ Астахова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ул. Люблинская, д. 149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500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«Новый год к нам мчится!»</w:t>
            </w:r>
            <w:r w:rsidRPr="009F1E65">
              <w:rPr>
                <w:rFonts w:eastAsia="Calibri"/>
                <w:color w:val="000000"/>
                <w:sz w:val="26"/>
                <w:szCs w:val="26"/>
              </w:rPr>
              <w:br/>
              <w:t>Новогоднее представление с чествованием  активных граждан района Люблино по итогам 2021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декабрь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F1E65">
              <w:rPr>
                <w:rFonts w:eastAsia="Calibri"/>
                <w:color w:val="000000"/>
                <w:sz w:val="22"/>
                <w:szCs w:val="22"/>
              </w:rPr>
              <w:t>(дата 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Люблинский сквер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ул. Белореченская вл. 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500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Акция-поздравление Дедом Морозом и Снегурочкой  на дому детей с ограниченными возможностями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адресно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Молодежная палата района Люблино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Участие в межрегиональном турнире по армейскому рукопашному бою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декабрь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0"/>
                <w:szCs w:val="20"/>
              </w:rPr>
            </w:pPr>
            <w:r w:rsidRPr="009F1E65">
              <w:rPr>
                <w:rFonts w:eastAsia="Calibri"/>
                <w:sz w:val="20"/>
                <w:szCs w:val="20"/>
              </w:rPr>
              <w:t>(дата 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Спортивный зал</w:t>
            </w:r>
          </w:p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Школа № 2121</w:t>
            </w:r>
          </w:p>
          <w:p w:rsidR="009F1E65" w:rsidRPr="009F1E65" w:rsidRDefault="004D0508" w:rsidP="009F1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Армавирская, д.</w:t>
            </w:r>
            <w:r w:rsidR="009F1E65" w:rsidRPr="009F1E65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65" w:rsidRPr="009F1E65" w:rsidRDefault="009F1E65" w:rsidP="009F1E65">
            <w:pPr>
              <w:spacing w:after="240"/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Новогодняя праздничная Елка для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декабрь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(дата уточняется)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СВНП МДЦД "Информационное образование"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Турнир по настольным играм для всех желающих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второе и четвертое воскресенье декабря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508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РДОО ДЮСК «Святогор»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 xml:space="preserve">Приобретение билетов в театры для поощрения активных жителей района 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театры  и концертные площадки города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Вручение новогодних сладких подарков детям из семей льготных категорий района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адресно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Управа района Люблино города Москвы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F1E65">
              <w:rPr>
                <w:rFonts w:eastAsia="Calibri"/>
                <w:color w:val="000000"/>
                <w:sz w:val="26"/>
                <w:szCs w:val="26"/>
              </w:rPr>
              <w:t>Молодежная палата района Люблино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500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sz w:val="26"/>
                <w:szCs w:val="26"/>
              </w:rPr>
            </w:pPr>
            <w:r w:rsidRPr="009F1E65">
              <w:rPr>
                <w:sz w:val="26"/>
                <w:szCs w:val="26"/>
              </w:rPr>
              <w:t>Средства бюджета города Москвы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диорама»*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декабрь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Маршала Кожедуба, д.16, кор</w:t>
            </w:r>
            <w:r w:rsidR="004D0508">
              <w:rPr>
                <w:rFonts w:eastAsia="Calibri"/>
                <w:sz w:val="26"/>
                <w:szCs w:val="26"/>
              </w:rPr>
              <w:t>п</w:t>
            </w:r>
            <w:r w:rsidRPr="009F1E65">
              <w:rPr>
                <w:rFonts w:eastAsia="Calibri"/>
                <w:sz w:val="26"/>
                <w:szCs w:val="26"/>
              </w:rPr>
              <w:t xml:space="preserve">.1   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Привлеченные средства</w:t>
            </w:r>
            <w:r w:rsidR="0000665A">
              <w:rPr>
                <w:rFonts w:eastAsia="Calibri"/>
                <w:sz w:val="26"/>
                <w:szCs w:val="26"/>
              </w:rPr>
              <w:t>.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Гуманитарная помощь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декабрь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lastRenderedPageBreak/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4D0508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ул. </w:t>
            </w:r>
            <w:r w:rsidR="009F1E65" w:rsidRPr="009F1E65">
              <w:rPr>
                <w:rFonts w:eastAsia="Calibri"/>
                <w:sz w:val="26"/>
                <w:szCs w:val="26"/>
              </w:rPr>
              <w:t>Новороссийская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9F1E65" w:rsidRPr="009F1E65">
              <w:rPr>
                <w:rFonts w:eastAsia="Calibri"/>
                <w:sz w:val="26"/>
                <w:szCs w:val="26"/>
              </w:rPr>
              <w:t xml:space="preserve"> д.30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9F1E65" w:rsidRPr="009F1E65">
              <w:rPr>
                <w:rFonts w:eastAsia="Calibri"/>
                <w:sz w:val="26"/>
                <w:szCs w:val="26"/>
              </w:rPr>
              <w:t xml:space="preserve"> </w:t>
            </w:r>
            <w:r w:rsidR="009F1E65" w:rsidRPr="009F1E65">
              <w:rPr>
                <w:rFonts w:eastAsia="Calibri"/>
                <w:sz w:val="26"/>
                <w:szCs w:val="26"/>
              </w:rPr>
              <w:lastRenderedPageBreak/>
              <w:t>к</w:t>
            </w:r>
            <w:r>
              <w:rPr>
                <w:rFonts w:eastAsia="Calibri"/>
                <w:sz w:val="26"/>
                <w:szCs w:val="26"/>
              </w:rPr>
              <w:t>орп</w:t>
            </w:r>
            <w:r w:rsidR="009F1E65" w:rsidRPr="009F1E65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 xml:space="preserve">РОО «Мария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lastRenderedPageBreak/>
              <w:t>70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Привлечённые </w:t>
            </w:r>
            <w:r w:rsidRPr="009F1E65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  <w:r w:rsidR="0000665A">
              <w:rPr>
                <w:rFonts w:eastAsia="Calibri"/>
                <w:sz w:val="26"/>
                <w:szCs w:val="26"/>
              </w:rPr>
              <w:t>.  С</w:t>
            </w:r>
            <w:r w:rsidRPr="009F1E65">
              <w:rPr>
                <w:rFonts w:eastAsia="Calibri"/>
                <w:sz w:val="26"/>
                <w:szCs w:val="26"/>
              </w:rPr>
              <w:t>обственные 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Мастер-классы по развитию личности*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декабрь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ул. Белореченская д. 25, стр.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декабрь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E65">
              <w:rPr>
                <w:rFonts w:eastAsia="Calibri"/>
                <w:sz w:val="22"/>
                <w:szCs w:val="22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5A" w:rsidRDefault="0000665A" w:rsidP="009F1E6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Акция «Поделись теплом». Дед Мороз в гости поздравление на дому детей с ограниченными возможностями здоровья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декабрь-январь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адресно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9F1E65" w:rsidRPr="009F1E65" w:rsidTr="009F1E65">
        <w:trPr>
          <w:gridAfter w:val="1"/>
          <w:wAfter w:w="15" w:type="dxa"/>
          <w:trHeight w:val="274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65" w:rsidRPr="009F1E65" w:rsidRDefault="009F1E65" w:rsidP="009F1E65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 xml:space="preserve">Дворовое праздничное мероприятие «Поздравление Деда Мороза и Снегурочки» </w:t>
            </w:r>
          </w:p>
        </w:tc>
        <w:tc>
          <w:tcPr>
            <w:tcW w:w="1984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декабрь-январь</w:t>
            </w:r>
          </w:p>
        </w:tc>
        <w:tc>
          <w:tcPr>
            <w:tcW w:w="3272" w:type="dxa"/>
            <w:gridSpan w:val="3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дворовые площадки и скверы района</w:t>
            </w:r>
          </w:p>
        </w:tc>
        <w:tc>
          <w:tcPr>
            <w:tcW w:w="2406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2"/>
            <w:vAlign w:val="center"/>
          </w:tcPr>
          <w:p w:rsidR="009F1E65" w:rsidRPr="009F1E65" w:rsidRDefault="009F1E65" w:rsidP="009F1E65">
            <w:pPr>
              <w:jc w:val="center"/>
              <w:rPr>
                <w:rFonts w:eastAsia="Calibri"/>
                <w:sz w:val="26"/>
                <w:szCs w:val="26"/>
              </w:rPr>
            </w:pPr>
            <w:r w:rsidRPr="009F1E65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</w:tbl>
    <w:p w:rsidR="009F1E65" w:rsidRPr="009F1E65" w:rsidRDefault="009F1E65" w:rsidP="009F1E65">
      <w:pPr>
        <w:rPr>
          <w:rFonts w:eastAsia="Calibri"/>
        </w:rPr>
      </w:pPr>
    </w:p>
    <w:p w:rsidR="00252D7E" w:rsidRPr="009F1E65" w:rsidRDefault="00252D7E" w:rsidP="001825DB">
      <w:pPr>
        <w:jc w:val="center"/>
        <w:rPr>
          <w:sz w:val="28"/>
          <w:szCs w:val="28"/>
        </w:rPr>
      </w:pPr>
    </w:p>
    <w:sectPr w:rsidR="00252D7E" w:rsidRPr="009F1E65" w:rsidSect="00252D7E">
      <w:pgSz w:w="16838" w:h="11906" w:orient="landscape"/>
      <w:pgMar w:top="851" w:right="1701" w:bottom="56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85" w:rsidRDefault="00171885" w:rsidP="00497181">
      <w:r>
        <w:separator/>
      </w:r>
    </w:p>
  </w:endnote>
  <w:endnote w:type="continuationSeparator" w:id="0">
    <w:p w:rsidR="00171885" w:rsidRDefault="00171885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85" w:rsidRDefault="00171885" w:rsidP="00497181">
      <w:r>
        <w:separator/>
      </w:r>
    </w:p>
  </w:footnote>
  <w:footnote w:type="continuationSeparator" w:id="0">
    <w:p w:rsidR="00171885" w:rsidRDefault="00171885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20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04AAC"/>
    <w:rsid w:val="0000665A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1771"/>
    <w:rsid w:val="000E55BE"/>
    <w:rsid w:val="000F26DB"/>
    <w:rsid w:val="000F5C2A"/>
    <w:rsid w:val="00102599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1560"/>
    <w:rsid w:val="00171885"/>
    <w:rsid w:val="00172BCE"/>
    <w:rsid w:val="00174A4B"/>
    <w:rsid w:val="0017785D"/>
    <w:rsid w:val="001811A3"/>
    <w:rsid w:val="001825DB"/>
    <w:rsid w:val="00192645"/>
    <w:rsid w:val="001950DB"/>
    <w:rsid w:val="001A6E2B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7F8A"/>
    <w:rsid w:val="0024079E"/>
    <w:rsid w:val="00252BC9"/>
    <w:rsid w:val="00252D7E"/>
    <w:rsid w:val="002553A5"/>
    <w:rsid w:val="00257DBC"/>
    <w:rsid w:val="0026047C"/>
    <w:rsid w:val="0026701B"/>
    <w:rsid w:val="00274D3A"/>
    <w:rsid w:val="00291DA4"/>
    <w:rsid w:val="002A3A8F"/>
    <w:rsid w:val="002E01C2"/>
    <w:rsid w:val="002E4CAC"/>
    <w:rsid w:val="002E50CB"/>
    <w:rsid w:val="002E50F4"/>
    <w:rsid w:val="002F28CC"/>
    <w:rsid w:val="002F5362"/>
    <w:rsid w:val="00310760"/>
    <w:rsid w:val="00312857"/>
    <w:rsid w:val="003140A8"/>
    <w:rsid w:val="003345C1"/>
    <w:rsid w:val="00364AAD"/>
    <w:rsid w:val="00364C8A"/>
    <w:rsid w:val="00370EEC"/>
    <w:rsid w:val="00387FC7"/>
    <w:rsid w:val="00396F72"/>
    <w:rsid w:val="003A0F93"/>
    <w:rsid w:val="003A5251"/>
    <w:rsid w:val="003A574D"/>
    <w:rsid w:val="003B6626"/>
    <w:rsid w:val="003D5655"/>
    <w:rsid w:val="003D569B"/>
    <w:rsid w:val="003E6ACD"/>
    <w:rsid w:val="003F7B83"/>
    <w:rsid w:val="00401992"/>
    <w:rsid w:val="004063C1"/>
    <w:rsid w:val="0042390F"/>
    <w:rsid w:val="00433B24"/>
    <w:rsid w:val="004345E4"/>
    <w:rsid w:val="004404D0"/>
    <w:rsid w:val="00443627"/>
    <w:rsid w:val="004529FF"/>
    <w:rsid w:val="00464428"/>
    <w:rsid w:val="004660D5"/>
    <w:rsid w:val="004668CC"/>
    <w:rsid w:val="00472F57"/>
    <w:rsid w:val="00475768"/>
    <w:rsid w:val="004805D7"/>
    <w:rsid w:val="00483503"/>
    <w:rsid w:val="00487A1E"/>
    <w:rsid w:val="0049559A"/>
    <w:rsid w:val="00497181"/>
    <w:rsid w:val="004A4119"/>
    <w:rsid w:val="004A7BB9"/>
    <w:rsid w:val="004B5260"/>
    <w:rsid w:val="004B67B6"/>
    <w:rsid w:val="004B7507"/>
    <w:rsid w:val="004C2AFF"/>
    <w:rsid w:val="004D0508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20CDC"/>
    <w:rsid w:val="00530A2E"/>
    <w:rsid w:val="00532219"/>
    <w:rsid w:val="00544798"/>
    <w:rsid w:val="00563C3A"/>
    <w:rsid w:val="00580C98"/>
    <w:rsid w:val="005A5D49"/>
    <w:rsid w:val="005B1E67"/>
    <w:rsid w:val="005B30E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354BD"/>
    <w:rsid w:val="00641F16"/>
    <w:rsid w:val="0064578F"/>
    <w:rsid w:val="00651344"/>
    <w:rsid w:val="00651BF8"/>
    <w:rsid w:val="006958A8"/>
    <w:rsid w:val="006B58FF"/>
    <w:rsid w:val="006C7091"/>
    <w:rsid w:val="006D0FC0"/>
    <w:rsid w:val="006D1AF7"/>
    <w:rsid w:val="006E29D6"/>
    <w:rsid w:val="006E5C45"/>
    <w:rsid w:val="006E6D58"/>
    <w:rsid w:val="006F3D6E"/>
    <w:rsid w:val="006F4340"/>
    <w:rsid w:val="006F666B"/>
    <w:rsid w:val="00702B9B"/>
    <w:rsid w:val="007144E5"/>
    <w:rsid w:val="0071525D"/>
    <w:rsid w:val="00737269"/>
    <w:rsid w:val="007429CF"/>
    <w:rsid w:val="00742E14"/>
    <w:rsid w:val="00757070"/>
    <w:rsid w:val="0077160A"/>
    <w:rsid w:val="007755E3"/>
    <w:rsid w:val="00776D75"/>
    <w:rsid w:val="00783C67"/>
    <w:rsid w:val="00784FE7"/>
    <w:rsid w:val="007873D3"/>
    <w:rsid w:val="007914A1"/>
    <w:rsid w:val="007928BF"/>
    <w:rsid w:val="0079607A"/>
    <w:rsid w:val="007A6833"/>
    <w:rsid w:val="007D420D"/>
    <w:rsid w:val="007F156F"/>
    <w:rsid w:val="007F19C6"/>
    <w:rsid w:val="007F3F53"/>
    <w:rsid w:val="007F3FC0"/>
    <w:rsid w:val="00800251"/>
    <w:rsid w:val="00822B06"/>
    <w:rsid w:val="00823E11"/>
    <w:rsid w:val="008334DC"/>
    <w:rsid w:val="008664C0"/>
    <w:rsid w:val="00885EDC"/>
    <w:rsid w:val="008A5418"/>
    <w:rsid w:val="008B10D8"/>
    <w:rsid w:val="008D1112"/>
    <w:rsid w:val="008F186A"/>
    <w:rsid w:val="00906C0C"/>
    <w:rsid w:val="00913CF1"/>
    <w:rsid w:val="009208AE"/>
    <w:rsid w:val="00920FC0"/>
    <w:rsid w:val="00922BC9"/>
    <w:rsid w:val="009277C2"/>
    <w:rsid w:val="009302FE"/>
    <w:rsid w:val="009311FC"/>
    <w:rsid w:val="00942B16"/>
    <w:rsid w:val="00945354"/>
    <w:rsid w:val="00963956"/>
    <w:rsid w:val="00983720"/>
    <w:rsid w:val="00986187"/>
    <w:rsid w:val="009A30C5"/>
    <w:rsid w:val="009A62E0"/>
    <w:rsid w:val="009A6A07"/>
    <w:rsid w:val="009B6FD3"/>
    <w:rsid w:val="009D5FFA"/>
    <w:rsid w:val="009E00F8"/>
    <w:rsid w:val="009E3AC0"/>
    <w:rsid w:val="009F1E65"/>
    <w:rsid w:val="009F2EC3"/>
    <w:rsid w:val="009F7508"/>
    <w:rsid w:val="00A00A62"/>
    <w:rsid w:val="00A1320D"/>
    <w:rsid w:val="00A14375"/>
    <w:rsid w:val="00A14B2C"/>
    <w:rsid w:val="00A22986"/>
    <w:rsid w:val="00A25FF9"/>
    <w:rsid w:val="00A312B3"/>
    <w:rsid w:val="00A35F7D"/>
    <w:rsid w:val="00A67914"/>
    <w:rsid w:val="00A7374F"/>
    <w:rsid w:val="00AA080A"/>
    <w:rsid w:val="00AB276F"/>
    <w:rsid w:val="00AB6D09"/>
    <w:rsid w:val="00AC2780"/>
    <w:rsid w:val="00AD18DB"/>
    <w:rsid w:val="00AD31FB"/>
    <w:rsid w:val="00AD4975"/>
    <w:rsid w:val="00AD66AB"/>
    <w:rsid w:val="00AD6DBD"/>
    <w:rsid w:val="00AE009A"/>
    <w:rsid w:val="00AE285C"/>
    <w:rsid w:val="00AE6E9E"/>
    <w:rsid w:val="00B02244"/>
    <w:rsid w:val="00B13A0D"/>
    <w:rsid w:val="00B16C8C"/>
    <w:rsid w:val="00B20ED7"/>
    <w:rsid w:val="00B42842"/>
    <w:rsid w:val="00B44816"/>
    <w:rsid w:val="00B66C26"/>
    <w:rsid w:val="00B77E1A"/>
    <w:rsid w:val="00B852ED"/>
    <w:rsid w:val="00B85478"/>
    <w:rsid w:val="00B944DD"/>
    <w:rsid w:val="00B951E1"/>
    <w:rsid w:val="00BA5CB8"/>
    <w:rsid w:val="00BB4E8A"/>
    <w:rsid w:val="00BD439B"/>
    <w:rsid w:val="00BD4559"/>
    <w:rsid w:val="00BE3D0F"/>
    <w:rsid w:val="00BE5744"/>
    <w:rsid w:val="00BE6D9A"/>
    <w:rsid w:val="00BF05BE"/>
    <w:rsid w:val="00C16ADD"/>
    <w:rsid w:val="00C17CA2"/>
    <w:rsid w:val="00C228EC"/>
    <w:rsid w:val="00C50DDA"/>
    <w:rsid w:val="00C5274D"/>
    <w:rsid w:val="00C56FDE"/>
    <w:rsid w:val="00C712A5"/>
    <w:rsid w:val="00C73DD5"/>
    <w:rsid w:val="00C869C7"/>
    <w:rsid w:val="00CA48FC"/>
    <w:rsid w:val="00CB264F"/>
    <w:rsid w:val="00CB55D2"/>
    <w:rsid w:val="00CD7156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17B8"/>
    <w:rsid w:val="00D1644E"/>
    <w:rsid w:val="00D33522"/>
    <w:rsid w:val="00D42174"/>
    <w:rsid w:val="00D650B6"/>
    <w:rsid w:val="00D840CB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E3A44"/>
    <w:rsid w:val="00EE4965"/>
    <w:rsid w:val="00EF60D4"/>
    <w:rsid w:val="00F12E5A"/>
    <w:rsid w:val="00F21989"/>
    <w:rsid w:val="00F274D9"/>
    <w:rsid w:val="00F509F4"/>
    <w:rsid w:val="00F53404"/>
    <w:rsid w:val="00F554A3"/>
    <w:rsid w:val="00F663CE"/>
    <w:rsid w:val="00F8236F"/>
    <w:rsid w:val="00F90A84"/>
    <w:rsid w:val="00FB1792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ED56-8833-42AF-9A7E-3C59CA02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497181"/>
    <w:rPr>
      <w:rFonts w:ascii="Times New Roman" w:hAnsi="Times New Roman"/>
      <w:sz w:val="22"/>
    </w:rPr>
  </w:style>
  <w:style w:type="paragraph" w:customStyle="1" w:styleId="15">
    <w:name w:val="Обычный1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8372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983720"/>
  </w:style>
  <w:style w:type="table" w:customStyle="1" w:styleId="90">
    <w:name w:val="Сетка таблицы9"/>
    <w:basedOn w:val="a1"/>
    <w:next w:val="a4"/>
    <w:rsid w:val="009837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983720"/>
    <w:pPr>
      <w:spacing w:after="160" w:line="240" w:lineRule="exact"/>
    </w:pPr>
    <w:rPr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6D1AF7"/>
  </w:style>
  <w:style w:type="table" w:customStyle="1" w:styleId="100">
    <w:name w:val="Сетка таблицы10"/>
    <w:basedOn w:val="a1"/>
    <w:next w:val="a4"/>
    <w:rsid w:val="006D1A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D1AF7"/>
    <w:pPr>
      <w:spacing w:after="160" w:line="240" w:lineRule="exact"/>
    </w:pPr>
    <w:rPr>
      <w:szCs w:val="20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CB55D2"/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unhideWhenUsed/>
    <w:rsid w:val="00CB55D2"/>
    <w:pPr>
      <w:spacing w:before="100" w:beforeAutospacing="1" w:after="100" w:afterAutospacing="1"/>
    </w:pPr>
  </w:style>
  <w:style w:type="numbering" w:customStyle="1" w:styleId="40">
    <w:name w:val="Нет списка4"/>
    <w:next w:val="a2"/>
    <w:uiPriority w:val="99"/>
    <w:semiHidden/>
    <w:unhideWhenUsed/>
    <w:rsid w:val="00174A4B"/>
  </w:style>
  <w:style w:type="numbering" w:customStyle="1" w:styleId="50">
    <w:name w:val="Нет списка5"/>
    <w:next w:val="a2"/>
    <w:uiPriority w:val="99"/>
    <w:semiHidden/>
    <w:unhideWhenUsed/>
    <w:rsid w:val="009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125</cp:revision>
  <cp:lastPrinted>2021-09-23T14:10:00Z</cp:lastPrinted>
  <dcterms:created xsi:type="dcterms:W3CDTF">2015-09-25T11:32:00Z</dcterms:created>
  <dcterms:modified xsi:type="dcterms:W3CDTF">2021-09-23T14:10:00Z</dcterms:modified>
</cp:coreProperties>
</file>