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72" w:rsidRDefault="00441172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441172" w:rsidRDefault="00441172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5F3A48" w:rsidRPr="0043229F" w:rsidRDefault="005F3A48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bookmarkStart w:id="0" w:name="_GoBack"/>
      <w:bookmarkEnd w:id="0"/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5F3A48" w:rsidRPr="00441172" w:rsidRDefault="005F3A48" w:rsidP="001A5805">
      <w:pPr>
        <w:widowControl w:val="0"/>
        <w:snapToGrid w:val="0"/>
        <w:spacing w:line="240" w:lineRule="auto"/>
        <w:jc w:val="center"/>
        <w:rPr>
          <w:b/>
          <w:noProof/>
          <w:color w:val="auto"/>
          <w:szCs w:val="28"/>
          <w:lang w:eastAsia="ru-RU"/>
        </w:rPr>
      </w:pPr>
    </w:p>
    <w:p w:rsidR="005F3A48" w:rsidRPr="00441172" w:rsidRDefault="005F3A48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441172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5F3A48" w:rsidRPr="00441172" w:rsidRDefault="005F3A48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441172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441172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5F3A48" w:rsidRPr="00441172" w:rsidRDefault="005F3A48" w:rsidP="001A5805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5F3A48" w:rsidRPr="00441172" w:rsidRDefault="005F3A48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441172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5F3A48" w:rsidRPr="00441172" w:rsidRDefault="005F3A48" w:rsidP="001A5805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</w:p>
    <w:p w:rsidR="005F3A48" w:rsidRPr="00441172" w:rsidRDefault="005F3A48" w:rsidP="001A5805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  <w:r w:rsidRPr="00441172">
        <w:rPr>
          <w:bCs/>
          <w:color w:val="auto"/>
          <w:szCs w:val="28"/>
          <w:u w:val="single"/>
          <w:lang w:eastAsia="ru-RU"/>
        </w:rPr>
        <w:t>11.03.2020</w:t>
      </w:r>
      <w:r w:rsidRPr="00441172">
        <w:rPr>
          <w:bCs/>
          <w:color w:val="auto"/>
          <w:szCs w:val="28"/>
          <w:lang w:eastAsia="ru-RU"/>
        </w:rPr>
        <w:t xml:space="preserve"> № </w:t>
      </w:r>
      <w:r w:rsidRPr="00441172">
        <w:rPr>
          <w:bCs/>
          <w:color w:val="auto"/>
          <w:szCs w:val="28"/>
          <w:u w:val="single"/>
          <w:lang w:eastAsia="ru-RU"/>
        </w:rPr>
        <w:t>3/6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57"/>
      </w:tblGrid>
      <w:tr w:rsidR="005F3A48" w:rsidRPr="00187B5E" w:rsidTr="00035DDF">
        <w:trPr>
          <w:trHeight w:val="1312"/>
        </w:trPr>
        <w:tc>
          <w:tcPr>
            <w:tcW w:w="5357" w:type="dxa"/>
          </w:tcPr>
          <w:p w:rsidR="005F3A48" w:rsidRPr="00187B5E" w:rsidRDefault="005F3A48" w:rsidP="00975567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ind w:left="-108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решение Совета депутатов муниципального округа Люблино от 31.10.2019 № 12/4 «</w:t>
            </w:r>
            <w:r w:rsidRPr="00187B5E">
              <w:rPr>
                <w:b/>
                <w:szCs w:val="28"/>
              </w:rPr>
              <w:t xml:space="preserve">О согласовании направления средств стимулирования управы района Люблино города Москвы </w:t>
            </w:r>
            <w:r>
              <w:rPr>
                <w:b/>
                <w:szCs w:val="28"/>
              </w:rPr>
              <w:t>за</w:t>
            </w:r>
            <w:r w:rsidRPr="00187B5E">
              <w:rPr>
                <w:b/>
                <w:szCs w:val="28"/>
              </w:rPr>
              <w:t xml:space="preserve"> 2019 год</w:t>
            </w:r>
            <w:r>
              <w:rPr>
                <w:b/>
                <w:szCs w:val="28"/>
              </w:rPr>
              <w:t xml:space="preserve"> на </w:t>
            </w:r>
            <w:r w:rsidRPr="004F07EF">
              <w:rPr>
                <w:b/>
                <w:szCs w:val="28"/>
              </w:rPr>
              <w:t>проведение мероприятий по благоустройству и содержанию территории района Люблино города Москвы  в 20</w:t>
            </w:r>
            <w:r>
              <w:rPr>
                <w:b/>
                <w:szCs w:val="28"/>
              </w:rPr>
              <w:t>20</w:t>
            </w:r>
            <w:r w:rsidRPr="004F07EF">
              <w:rPr>
                <w:b/>
                <w:szCs w:val="28"/>
              </w:rPr>
              <w:t xml:space="preserve"> году</w:t>
            </w:r>
            <w:r>
              <w:rPr>
                <w:b/>
                <w:szCs w:val="28"/>
              </w:rPr>
              <w:t>»</w:t>
            </w:r>
          </w:p>
        </w:tc>
      </w:tr>
    </w:tbl>
    <w:p w:rsidR="005F3A48" w:rsidRDefault="005F3A48" w:rsidP="00C23A8D">
      <w:pPr>
        <w:tabs>
          <w:tab w:val="left" w:pos="1020"/>
        </w:tabs>
        <w:spacing w:line="240" w:lineRule="auto"/>
        <w:rPr>
          <w:szCs w:val="28"/>
        </w:rPr>
      </w:pPr>
    </w:p>
    <w:p w:rsidR="005F3A48" w:rsidRPr="00187B5E" w:rsidRDefault="005F3A48" w:rsidP="00C23A8D">
      <w:pPr>
        <w:tabs>
          <w:tab w:val="left" w:pos="1020"/>
        </w:tabs>
        <w:spacing w:line="240" w:lineRule="auto"/>
        <w:rPr>
          <w:szCs w:val="28"/>
        </w:rPr>
      </w:pPr>
    </w:p>
    <w:p w:rsidR="005F3A48" w:rsidRPr="0057242C" w:rsidRDefault="005F3A48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 главы управы района Люблино </w:t>
      </w:r>
      <w:r w:rsidRPr="0057242C">
        <w:rPr>
          <w:color w:val="auto"/>
          <w:szCs w:val="28"/>
          <w:lang w:eastAsia="ru-RU"/>
        </w:rPr>
        <w:t>10.03.2020 № Исх-70/0,</w:t>
      </w:r>
    </w:p>
    <w:p w:rsidR="005F3A48" w:rsidRDefault="005F3A48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5F3A48" w:rsidRDefault="005F3A48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5F3A48" w:rsidRPr="00187B5E" w:rsidRDefault="005F3A48" w:rsidP="00D2463B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>1.</w:t>
      </w:r>
      <w:r w:rsidRPr="00187B5E">
        <w:rPr>
          <w:szCs w:val="28"/>
          <w:lang w:eastAsia="ru-RU"/>
        </w:rPr>
        <w:tab/>
      </w:r>
      <w:r>
        <w:rPr>
          <w:szCs w:val="28"/>
          <w:lang w:eastAsia="ru-RU"/>
        </w:rPr>
        <w:t xml:space="preserve">  Внести изменения в решение Совета депутатов муниципального округа Люблино от 31.10.2019 № 12/4 «</w:t>
      </w:r>
      <w:r w:rsidRPr="00A25658">
        <w:rPr>
          <w:szCs w:val="28"/>
          <w:lang w:eastAsia="ru-RU"/>
        </w:rPr>
        <w:t>О согласовании направления средств стимулирования управы района Люблино города Москвы за 2019 год на проведение мероприятий по благоустройству и содержанию территории района Люблино города Москвы  в 2020 году»</w:t>
      </w:r>
      <w:r>
        <w:rPr>
          <w:szCs w:val="28"/>
          <w:lang w:eastAsia="ru-RU"/>
        </w:rPr>
        <w:t xml:space="preserve">, изложив приложение к решению согласно приложению к настоящему решению. </w:t>
      </w:r>
    </w:p>
    <w:p w:rsidR="005F3A48" w:rsidRDefault="005F3A48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5F3A48" w:rsidRDefault="005F3A48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   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>
        <w:rPr>
          <w:szCs w:val="28"/>
          <w:lang w:val="en-US" w:eastAsia="ru-RU"/>
        </w:rPr>
        <w:t>www</w:t>
      </w:r>
      <w:r>
        <w:rPr>
          <w:szCs w:val="28"/>
          <w:lang w:eastAsia="ru-RU"/>
        </w:rPr>
        <w:t xml:space="preserve">. </w:t>
      </w:r>
      <w:r>
        <w:rPr>
          <w:szCs w:val="28"/>
          <w:lang w:val="en-US" w:eastAsia="ru-RU"/>
        </w:rPr>
        <w:t>lublino</w:t>
      </w:r>
      <w:r>
        <w:rPr>
          <w:szCs w:val="28"/>
          <w:lang w:eastAsia="ru-RU"/>
        </w:rPr>
        <w:t>-</w:t>
      </w:r>
      <w:r>
        <w:rPr>
          <w:szCs w:val="28"/>
          <w:lang w:val="en-US" w:eastAsia="ru-RU"/>
        </w:rPr>
        <w:t>mos</w:t>
      </w:r>
      <w:r>
        <w:rPr>
          <w:szCs w:val="28"/>
          <w:lang w:eastAsia="ru-RU"/>
        </w:rPr>
        <w:t>.</w:t>
      </w:r>
      <w:r>
        <w:rPr>
          <w:szCs w:val="28"/>
          <w:lang w:val="en-US" w:eastAsia="ru-RU"/>
        </w:rPr>
        <w:t>ru</w:t>
      </w:r>
      <w:r>
        <w:rPr>
          <w:szCs w:val="28"/>
          <w:lang w:eastAsia="ru-RU"/>
        </w:rPr>
        <w:t>.</w:t>
      </w:r>
    </w:p>
    <w:p w:rsidR="005F3A48" w:rsidRDefault="005F3A48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5F3A48" w:rsidRDefault="005F3A48" w:rsidP="00D2463B">
      <w:pPr>
        <w:spacing w:line="240" w:lineRule="auto"/>
        <w:rPr>
          <w:b/>
          <w:szCs w:val="28"/>
          <w:lang w:eastAsia="ru-RU"/>
        </w:rPr>
      </w:pPr>
    </w:p>
    <w:p w:rsidR="005F3A48" w:rsidRDefault="005F3A48" w:rsidP="00D2463B">
      <w:pPr>
        <w:spacing w:line="240" w:lineRule="auto"/>
        <w:rPr>
          <w:b/>
          <w:szCs w:val="28"/>
          <w:lang w:eastAsia="ru-RU"/>
        </w:rPr>
      </w:pPr>
    </w:p>
    <w:p w:rsidR="005F3A48" w:rsidRDefault="005F3A48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  Ю.А. Андрианов</w:t>
      </w:r>
    </w:p>
    <w:p w:rsidR="005F3A48" w:rsidRDefault="005F3A48" w:rsidP="00D2463B">
      <w:pPr>
        <w:spacing w:line="240" w:lineRule="auto"/>
        <w:rPr>
          <w:b/>
          <w:szCs w:val="28"/>
          <w:lang w:eastAsia="ru-RU"/>
        </w:rPr>
      </w:pPr>
    </w:p>
    <w:p w:rsidR="005F3A48" w:rsidRDefault="005F3A48" w:rsidP="00D2463B">
      <w:pPr>
        <w:spacing w:line="240" w:lineRule="auto"/>
        <w:rPr>
          <w:b/>
          <w:szCs w:val="28"/>
          <w:lang w:eastAsia="ru-RU"/>
        </w:rPr>
        <w:sectPr w:rsidR="005F3A48" w:rsidSect="00035DDF">
          <w:type w:val="continuous"/>
          <w:pgSz w:w="11906" w:h="16838"/>
          <w:pgMar w:top="425" w:right="566" w:bottom="1134" w:left="1134" w:header="709" w:footer="709" w:gutter="0"/>
          <w:cols w:space="720"/>
        </w:sectPr>
      </w:pPr>
    </w:p>
    <w:p w:rsidR="005F3A48" w:rsidRDefault="005F3A48" w:rsidP="006946A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5F3A48" w:rsidRPr="00D51214" w:rsidRDefault="005F3A48" w:rsidP="006946A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>Приложение</w:t>
      </w:r>
      <w:r>
        <w:rPr>
          <w:bCs/>
          <w:szCs w:val="28"/>
          <w:lang w:eastAsia="ru-RU"/>
        </w:rPr>
        <w:t xml:space="preserve"> </w:t>
      </w:r>
    </w:p>
    <w:p w:rsidR="005F3A48" w:rsidRPr="00D51214" w:rsidRDefault="005F3A48" w:rsidP="006946A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5F3A48" w:rsidRPr="00D51214" w:rsidRDefault="005F3A48" w:rsidP="006946A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5F3A48" w:rsidRDefault="005F3A48" w:rsidP="006946A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от  </w:t>
      </w:r>
      <w:r>
        <w:rPr>
          <w:bCs/>
          <w:szCs w:val="28"/>
          <w:lang w:eastAsia="ru-RU"/>
        </w:rPr>
        <w:t>11.03.2020</w:t>
      </w:r>
      <w:r w:rsidRPr="00D51214">
        <w:rPr>
          <w:bCs/>
          <w:szCs w:val="28"/>
          <w:lang w:eastAsia="ru-RU"/>
        </w:rPr>
        <w:t xml:space="preserve"> № </w:t>
      </w:r>
      <w:r>
        <w:rPr>
          <w:bCs/>
          <w:szCs w:val="28"/>
          <w:lang w:eastAsia="ru-RU"/>
        </w:rPr>
        <w:t xml:space="preserve">3/6  </w:t>
      </w:r>
    </w:p>
    <w:p w:rsidR="005F3A48" w:rsidRDefault="005F3A48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5F3A48" w:rsidRPr="00D51214" w:rsidRDefault="005F3A48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>Приложение</w:t>
      </w:r>
      <w:r>
        <w:rPr>
          <w:bCs/>
          <w:szCs w:val="28"/>
          <w:lang w:eastAsia="ru-RU"/>
        </w:rPr>
        <w:t xml:space="preserve"> </w:t>
      </w:r>
    </w:p>
    <w:p w:rsidR="005F3A48" w:rsidRPr="00D51214" w:rsidRDefault="005F3A48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5F3A48" w:rsidRPr="00D51214" w:rsidRDefault="005F3A48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5F3A48" w:rsidRDefault="005F3A48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от  </w:t>
      </w:r>
      <w:r>
        <w:rPr>
          <w:bCs/>
          <w:szCs w:val="28"/>
          <w:lang w:eastAsia="ru-RU"/>
        </w:rPr>
        <w:t>31.10.2019</w:t>
      </w:r>
      <w:r w:rsidRPr="00D51214">
        <w:rPr>
          <w:bCs/>
          <w:szCs w:val="28"/>
          <w:lang w:eastAsia="ru-RU"/>
        </w:rPr>
        <w:t xml:space="preserve"> № </w:t>
      </w:r>
      <w:r>
        <w:rPr>
          <w:bCs/>
          <w:szCs w:val="28"/>
          <w:lang w:eastAsia="ru-RU"/>
        </w:rPr>
        <w:t xml:space="preserve">12/4 </w:t>
      </w:r>
    </w:p>
    <w:p w:rsidR="005F3A48" w:rsidRDefault="005F3A48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5F3A48" w:rsidRDefault="005F3A48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5F3A48" w:rsidRDefault="005F3A48" w:rsidP="00577658">
      <w:pPr>
        <w:spacing w:line="240" w:lineRule="auto"/>
        <w:jc w:val="center"/>
        <w:rPr>
          <w:b/>
          <w:bCs/>
          <w:szCs w:val="28"/>
        </w:rPr>
      </w:pPr>
    </w:p>
    <w:p w:rsidR="005F3A48" w:rsidRDefault="005F3A48" w:rsidP="00577658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Направление</w:t>
      </w:r>
      <w:r w:rsidRPr="00577658">
        <w:rPr>
          <w:b/>
          <w:bCs/>
          <w:szCs w:val="28"/>
        </w:rPr>
        <w:t xml:space="preserve"> средств стимулирования управы района Люблино города Москвы за 2019 год на проведение мероприятий по благоустройству и содержанию территории района Люблино города Москвы  в 2020 году</w:t>
      </w:r>
    </w:p>
    <w:p w:rsidR="005F3A48" w:rsidRPr="00577658" w:rsidRDefault="005F3A48" w:rsidP="00577658">
      <w:pPr>
        <w:spacing w:line="240" w:lineRule="auto"/>
        <w:jc w:val="center"/>
        <w:rPr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348"/>
        <w:gridCol w:w="5661"/>
        <w:gridCol w:w="1817"/>
      </w:tblGrid>
      <w:tr w:rsidR="005F3A48" w:rsidRPr="00577658" w:rsidTr="00F430C6">
        <w:trPr>
          <w:jc w:val="right"/>
        </w:trPr>
        <w:tc>
          <w:tcPr>
            <w:tcW w:w="540" w:type="dxa"/>
            <w:vAlign w:val="center"/>
          </w:tcPr>
          <w:p w:rsidR="005F3A48" w:rsidRPr="00577658" w:rsidRDefault="005F3A48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№</w:t>
            </w:r>
          </w:p>
          <w:p w:rsidR="005F3A48" w:rsidRPr="00577658" w:rsidRDefault="005F3A48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5F3A48" w:rsidRPr="00577658" w:rsidRDefault="005F3A48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Адрес</w:t>
            </w:r>
          </w:p>
        </w:tc>
        <w:tc>
          <w:tcPr>
            <w:tcW w:w="6051" w:type="dxa"/>
            <w:vAlign w:val="center"/>
          </w:tcPr>
          <w:p w:rsidR="005F3A48" w:rsidRPr="00577658" w:rsidRDefault="005F3A48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Виды работ</w:t>
            </w:r>
          </w:p>
        </w:tc>
        <w:tc>
          <w:tcPr>
            <w:tcW w:w="1830" w:type="dxa"/>
            <w:vAlign w:val="center"/>
          </w:tcPr>
          <w:p w:rsidR="005F3A48" w:rsidRDefault="005F3A48" w:rsidP="00F430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сумма,</w:t>
            </w:r>
            <w:r w:rsidRPr="00577658">
              <w:rPr>
                <w:szCs w:val="28"/>
              </w:rPr>
              <w:t xml:space="preserve"> </w:t>
            </w:r>
          </w:p>
          <w:p w:rsidR="005F3A48" w:rsidRPr="00577658" w:rsidRDefault="005F3A48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руб.</w:t>
            </w:r>
          </w:p>
        </w:tc>
      </w:tr>
      <w:tr w:rsidR="005F3A48" w:rsidRPr="00577658" w:rsidTr="00F430C6">
        <w:trPr>
          <w:jc w:val="right"/>
        </w:trPr>
        <w:tc>
          <w:tcPr>
            <w:tcW w:w="540" w:type="dxa"/>
            <w:vAlign w:val="center"/>
          </w:tcPr>
          <w:p w:rsidR="005F3A48" w:rsidRPr="00577658" w:rsidRDefault="005F3A48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5F3A48" w:rsidRPr="00577658" w:rsidRDefault="005F3A48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2</w:t>
            </w:r>
          </w:p>
        </w:tc>
        <w:tc>
          <w:tcPr>
            <w:tcW w:w="6051" w:type="dxa"/>
            <w:vAlign w:val="center"/>
          </w:tcPr>
          <w:p w:rsidR="005F3A48" w:rsidRPr="00577658" w:rsidRDefault="005F3A48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5F3A48" w:rsidRPr="00577658" w:rsidRDefault="005F3A48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4</w:t>
            </w:r>
          </w:p>
        </w:tc>
      </w:tr>
      <w:tr w:rsidR="005F3A48" w:rsidRPr="00577658" w:rsidTr="00F430C6">
        <w:trPr>
          <w:jc w:val="right"/>
        </w:trPr>
        <w:tc>
          <w:tcPr>
            <w:tcW w:w="540" w:type="dxa"/>
            <w:vAlign w:val="center"/>
          </w:tcPr>
          <w:p w:rsidR="005F3A48" w:rsidRPr="00577658" w:rsidRDefault="005F3A48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5F3A48" w:rsidRPr="00577658" w:rsidRDefault="005F3A48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Люблинская ул.</w:t>
            </w:r>
            <w:r>
              <w:rPr>
                <w:szCs w:val="28"/>
              </w:rPr>
              <w:t>,</w:t>
            </w:r>
            <w:r w:rsidRPr="0057765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д. </w:t>
            </w:r>
            <w:r w:rsidRPr="00577658">
              <w:rPr>
                <w:szCs w:val="28"/>
              </w:rPr>
              <w:t>61</w:t>
            </w:r>
          </w:p>
        </w:tc>
        <w:tc>
          <w:tcPr>
            <w:tcW w:w="6051" w:type="dxa"/>
            <w:vAlign w:val="center"/>
          </w:tcPr>
          <w:p w:rsidR="005F3A48" w:rsidRPr="00A25658" w:rsidRDefault="005F3A48" w:rsidP="00A25658">
            <w:pPr>
              <w:spacing w:line="240" w:lineRule="auto"/>
              <w:jc w:val="center"/>
              <w:rPr>
                <w:szCs w:val="28"/>
              </w:rPr>
            </w:pPr>
            <w:r w:rsidRPr="00A25658">
              <w:rPr>
                <w:szCs w:val="28"/>
              </w:rPr>
              <w:t xml:space="preserve">Замена бортового камня </w:t>
            </w:r>
            <w:r>
              <w:rPr>
                <w:szCs w:val="28"/>
              </w:rPr>
              <w:t xml:space="preserve">(п.м.) – 73 </w:t>
            </w:r>
          </w:p>
          <w:p w:rsidR="005F3A48" w:rsidRPr="00A25658" w:rsidRDefault="005F3A48" w:rsidP="00A25658">
            <w:pPr>
              <w:spacing w:line="240" w:lineRule="auto"/>
              <w:jc w:val="center"/>
              <w:rPr>
                <w:szCs w:val="28"/>
              </w:rPr>
            </w:pPr>
            <w:r w:rsidRPr="00A25658">
              <w:rPr>
                <w:szCs w:val="28"/>
              </w:rPr>
              <w:t>Установка ограждения</w:t>
            </w:r>
            <w:r>
              <w:rPr>
                <w:szCs w:val="28"/>
              </w:rPr>
              <w:t xml:space="preserve"> (п.м.)  – 53 </w:t>
            </w:r>
          </w:p>
          <w:p w:rsidR="005F3A48" w:rsidRPr="00A25658" w:rsidRDefault="005F3A48" w:rsidP="00A25658">
            <w:pPr>
              <w:spacing w:line="240" w:lineRule="auto"/>
              <w:jc w:val="center"/>
              <w:rPr>
                <w:szCs w:val="28"/>
              </w:rPr>
            </w:pPr>
            <w:r w:rsidRPr="00A25658">
              <w:rPr>
                <w:szCs w:val="28"/>
              </w:rPr>
              <w:t>Замена резинового покрытия на детской площадке (кв.м.) - 146;</w:t>
            </w:r>
          </w:p>
          <w:p w:rsidR="005F3A48" w:rsidRPr="00A25658" w:rsidRDefault="005F3A48" w:rsidP="00A25658">
            <w:pPr>
              <w:spacing w:line="240" w:lineRule="auto"/>
              <w:jc w:val="center"/>
              <w:rPr>
                <w:szCs w:val="28"/>
              </w:rPr>
            </w:pPr>
            <w:r w:rsidRPr="00A25658">
              <w:rPr>
                <w:szCs w:val="28"/>
              </w:rPr>
              <w:t>Замена МАФ (шт.) - 21;</w:t>
            </w:r>
          </w:p>
          <w:p w:rsidR="005F3A48" w:rsidRPr="00A25658" w:rsidRDefault="005F3A48" w:rsidP="00A25658">
            <w:pPr>
              <w:spacing w:line="240" w:lineRule="auto"/>
              <w:jc w:val="center"/>
              <w:rPr>
                <w:szCs w:val="28"/>
              </w:rPr>
            </w:pPr>
            <w:r w:rsidRPr="00A25658">
              <w:rPr>
                <w:szCs w:val="28"/>
              </w:rPr>
              <w:t>Ремонт ДТС (кв.м.) – 9.</w:t>
            </w:r>
          </w:p>
          <w:p w:rsidR="005F3A48" w:rsidRPr="00577658" w:rsidRDefault="005F3A48" w:rsidP="00A25658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5F3A48" w:rsidRPr="00A25658" w:rsidRDefault="005F3A48" w:rsidP="00F430C6">
            <w:pPr>
              <w:jc w:val="center"/>
              <w:rPr>
                <w:szCs w:val="28"/>
              </w:rPr>
            </w:pPr>
            <w:r w:rsidRPr="00A25658">
              <w:rPr>
                <w:szCs w:val="28"/>
              </w:rPr>
              <w:t>2 296 218,62</w:t>
            </w:r>
          </w:p>
        </w:tc>
      </w:tr>
      <w:tr w:rsidR="005F3A48" w:rsidRPr="00A25658" w:rsidTr="00F430C6">
        <w:trPr>
          <w:jc w:val="right"/>
        </w:trPr>
        <w:tc>
          <w:tcPr>
            <w:tcW w:w="9001" w:type="dxa"/>
            <w:gridSpan w:val="3"/>
            <w:vAlign w:val="center"/>
          </w:tcPr>
          <w:p w:rsidR="005F3A48" w:rsidRPr="00A25658" w:rsidRDefault="005F3A48" w:rsidP="00F430C6">
            <w:pPr>
              <w:spacing w:line="240" w:lineRule="auto"/>
              <w:jc w:val="center"/>
              <w:rPr>
                <w:b/>
                <w:szCs w:val="28"/>
              </w:rPr>
            </w:pPr>
            <w:r w:rsidRPr="00A25658">
              <w:rPr>
                <w:b/>
                <w:szCs w:val="28"/>
              </w:rPr>
              <w:t>Итого:</w:t>
            </w:r>
          </w:p>
        </w:tc>
        <w:tc>
          <w:tcPr>
            <w:tcW w:w="1830" w:type="dxa"/>
            <w:vAlign w:val="center"/>
          </w:tcPr>
          <w:p w:rsidR="005F3A48" w:rsidRPr="00A25658" w:rsidRDefault="005F3A48" w:rsidP="00F430C6">
            <w:pPr>
              <w:jc w:val="center"/>
              <w:rPr>
                <w:b/>
                <w:szCs w:val="28"/>
              </w:rPr>
            </w:pPr>
            <w:r w:rsidRPr="00A25658">
              <w:rPr>
                <w:b/>
                <w:szCs w:val="28"/>
              </w:rPr>
              <w:t>2 296 218,62</w:t>
            </w:r>
          </w:p>
        </w:tc>
      </w:tr>
    </w:tbl>
    <w:p w:rsidR="005F3A48" w:rsidRPr="00A25658" w:rsidRDefault="005F3A48" w:rsidP="00F430C6">
      <w:pPr>
        <w:jc w:val="center"/>
        <w:rPr>
          <w:b/>
          <w:szCs w:val="28"/>
        </w:rPr>
      </w:pPr>
    </w:p>
    <w:p w:rsidR="005F3A48" w:rsidRPr="00577658" w:rsidRDefault="005F3A48" w:rsidP="00F430C6">
      <w:pPr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</w:p>
    <w:p w:rsidR="005F3A48" w:rsidRPr="00AA32A4" w:rsidRDefault="005F3A48" w:rsidP="00AA32A4">
      <w:pPr>
        <w:rPr>
          <w:vanish/>
        </w:rPr>
      </w:pPr>
    </w:p>
    <w:sectPr w:rsidR="005F3A48" w:rsidRPr="00AA32A4" w:rsidSect="00F430C6">
      <w:pgSz w:w="11906" w:h="16838"/>
      <w:pgMar w:top="425" w:right="567" w:bottom="1134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DE" w:rsidRDefault="00AA3FDE" w:rsidP="006946AB">
      <w:pPr>
        <w:spacing w:line="240" w:lineRule="auto"/>
      </w:pPr>
      <w:r>
        <w:separator/>
      </w:r>
    </w:p>
  </w:endnote>
  <w:endnote w:type="continuationSeparator" w:id="0">
    <w:p w:rsidR="00AA3FDE" w:rsidRDefault="00AA3FDE" w:rsidP="00694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DE" w:rsidRDefault="00AA3FDE" w:rsidP="006946AB">
      <w:pPr>
        <w:spacing w:line="240" w:lineRule="auto"/>
      </w:pPr>
      <w:r>
        <w:separator/>
      </w:r>
    </w:p>
  </w:footnote>
  <w:footnote w:type="continuationSeparator" w:id="0">
    <w:p w:rsidR="00AA3FDE" w:rsidRDefault="00AA3FDE" w:rsidP="006946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5DDF"/>
    <w:rsid w:val="00037AD1"/>
    <w:rsid w:val="00037ADA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7678"/>
    <w:rsid w:val="00187B5E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4929"/>
    <w:rsid w:val="00267FAC"/>
    <w:rsid w:val="002702C0"/>
    <w:rsid w:val="0027132F"/>
    <w:rsid w:val="00271C68"/>
    <w:rsid w:val="002742C5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956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172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1538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42C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3A48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4AA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46AB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1BA"/>
    <w:rsid w:val="008C330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55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25658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3FDE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4C20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7BC5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220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695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1214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4641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194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B01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1C2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0F8AAC-A199-4505-91E0-49261F0C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6946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946AB"/>
    <w:rPr>
      <w:rFonts w:ascii="Times New Roman" w:hAnsi="Times New Roman" w:cs="Times New Roman"/>
      <w:color w:val="000000"/>
      <w:sz w:val="22"/>
      <w:lang w:eastAsia="en-US"/>
    </w:rPr>
  </w:style>
  <w:style w:type="paragraph" w:styleId="af0">
    <w:name w:val="footer"/>
    <w:basedOn w:val="a"/>
    <w:link w:val="af1"/>
    <w:uiPriority w:val="99"/>
    <w:rsid w:val="006946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6946AB"/>
    <w:rPr>
      <w:rFonts w:ascii="Times New Roman" w:hAnsi="Times New Roman" w:cs="Times New Roman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009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09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10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10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1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008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09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09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1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1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00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09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10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1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1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009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09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10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1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1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38</cp:revision>
  <cp:lastPrinted>2020-03-16T06:13:00Z</cp:lastPrinted>
  <dcterms:created xsi:type="dcterms:W3CDTF">2019-09-17T07:02:00Z</dcterms:created>
  <dcterms:modified xsi:type="dcterms:W3CDTF">2020-03-16T06:40:00Z</dcterms:modified>
</cp:coreProperties>
</file>