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AB" w:rsidRDefault="00BB2AAB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D65141" w:rsidRPr="0043229F" w:rsidRDefault="00D65141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D65141" w:rsidRPr="00BB2AAB" w:rsidRDefault="00D65141" w:rsidP="001A5805">
      <w:pPr>
        <w:widowControl w:val="0"/>
        <w:snapToGrid w:val="0"/>
        <w:spacing w:line="240" w:lineRule="auto"/>
        <w:jc w:val="center"/>
        <w:rPr>
          <w:b/>
          <w:noProof/>
          <w:color w:val="000000" w:themeColor="text1"/>
          <w:szCs w:val="28"/>
          <w:lang w:eastAsia="ru-RU"/>
        </w:rPr>
      </w:pPr>
    </w:p>
    <w:p w:rsidR="00D65141" w:rsidRPr="00BB2AAB" w:rsidRDefault="00D65141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000000" w:themeColor="text1"/>
          <w:sz w:val="32"/>
          <w:szCs w:val="32"/>
          <w:lang w:eastAsia="ru-RU"/>
        </w:rPr>
      </w:pPr>
      <w:r w:rsidRPr="00BB2AAB">
        <w:rPr>
          <w:rFonts w:ascii="Calibri" w:hAnsi="Calibri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D65141" w:rsidRPr="00BB2AAB" w:rsidRDefault="00D65141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000000" w:themeColor="text1"/>
          <w:sz w:val="32"/>
          <w:szCs w:val="32"/>
          <w:lang w:eastAsia="ru-RU"/>
        </w:rPr>
      </w:pPr>
      <w:r w:rsidRPr="00BB2AAB">
        <w:rPr>
          <w:rFonts w:ascii="Calibri" w:hAnsi="Calibri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BB2AAB">
        <w:rPr>
          <w:rFonts w:ascii="Calibri" w:hAnsi="Calibri"/>
          <w:b/>
          <w:color w:val="000000" w:themeColor="text1"/>
          <w:sz w:val="32"/>
          <w:szCs w:val="32"/>
          <w:lang w:eastAsia="ru-RU"/>
        </w:rPr>
        <w:t>ЛЮБЛИНО</w:t>
      </w:r>
    </w:p>
    <w:p w:rsidR="00D65141" w:rsidRPr="00BB2AAB" w:rsidRDefault="00D65141" w:rsidP="001A5805">
      <w:pPr>
        <w:widowControl w:val="0"/>
        <w:snapToGrid w:val="0"/>
        <w:spacing w:line="240" w:lineRule="auto"/>
        <w:jc w:val="center"/>
        <w:rPr>
          <w:bCs/>
          <w:color w:val="000000" w:themeColor="text1"/>
          <w:sz w:val="32"/>
          <w:szCs w:val="32"/>
          <w:lang w:eastAsia="ru-RU"/>
        </w:rPr>
      </w:pPr>
    </w:p>
    <w:p w:rsidR="00D65141" w:rsidRPr="00BB2AAB" w:rsidRDefault="00D65141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000000" w:themeColor="text1"/>
          <w:sz w:val="36"/>
          <w:szCs w:val="36"/>
          <w:lang w:eastAsia="ru-RU"/>
        </w:rPr>
      </w:pPr>
      <w:r w:rsidRPr="00BB2AAB">
        <w:rPr>
          <w:rFonts w:ascii="Calibri" w:hAnsi="Calibri"/>
          <w:bCs/>
          <w:color w:val="000000" w:themeColor="text1"/>
          <w:sz w:val="36"/>
          <w:szCs w:val="36"/>
          <w:lang w:eastAsia="ru-RU"/>
        </w:rPr>
        <w:t>РЕШЕНИЕ</w:t>
      </w:r>
    </w:p>
    <w:p w:rsidR="00D65141" w:rsidRPr="00BB2AAB" w:rsidRDefault="00D65141" w:rsidP="001A5805">
      <w:pPr>
        <w:spacing w:line="240" w:lineRule="auto"/>
        <w:jc w:val="left"/>
        <w:rPr>
          <w:color w:val="000000" w:themeColor="text1"/>
          <w:szCs w:val="28"/>
          <w:u w:val="single"/>
          <w:lang w:eastAsia="ru-RU"/>
        </w:rPr>
      </w:pPr>
    </w:p>
    <w:p w:rsidR="00D65141" w:rsidRPr="00BB2AAB" w:rsidRDefault="00D65141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000000" w:themeColor="text1"/>
          <w:szCs w:val="28"/>
          <w:u w:val="single"/>
          <w:lang w:eastAsia="ru-RU"/>
        </w:rPr>
      </w:pPr>
      <w:r w:rsidRPr="00BB2AAB">
        <w:rPr>
          <w:bCs/>
          <w:color w:val="000000" w:themeColor="text1"/>
          <w:szCs w:val="28"/>
          <w:u w:val="single"/>
          <w:lang w:eastAsia="ru-RU"/>
        </w:rPr>
        <w:t>22.01.2020</w:t>
      </w:r>
      <w:r w:rsidRPr="00BB2AAB">
        <w:rPr>
          <w:bCs/>
          <w:color w:val="000000" w:themeColor="text1"/>
          <w:szCs w:val="28"/>
          <w:lang w:eastAsia="ru-RU"/>
        </w:rPr>
        <w:t xml:space="preserve">  № </w:t>
      </w:r>
      <w:r w:rsidR="004347CF" w:rsidRPr="00BB2AAB">
        <w:rPr>
          <w:bCs/>
          <w:color w:val="000000" w:themeColor="text1"/>
          <w:szCs w:val="28"/>
          <w:u w:val="single"/>
          <w:lang w:eastAsia="ru-RU"/>
        </w:rPr>
        <w:t>1/5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D65141" w:rsidRPr="00187B5E" w:rsidTr="00D92618">
        <w:trPr>
          <w:trHeight w:val="1312"/>
        </w:trPr>
        <w:tc>
          <w:tcPr>
            <w:tcW w:w="5357" w:type="dxa"/>
          </w:tcPr>
          <w:p w:rsidR="00D65141" w:rsidRPr="00187B5E" w:rsidRDefault="00D65141" w:rsidP="003438E0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bookmarkStart w:id="0" w:name="_GoBack"/>
            <w:r w:rsidRPr="00187B5E">
              <w:rPr>
                <w:b/>
                <w:szCs w:val="28"/>
              </w:rPr>
              <w:t xml:space="preserve">О согласовании направления </w:t>
            </w:r>
            <w:r w:rsidR="002451F6" w:rsidRPr="002451F6">
              <w:rPr>
                <w:b/>
                <w:color w:val="auto"/>
                <w:szCs w:val="28"/>
              </w:rPr>
              <w:t xml:space="preserve">экономии </w:t>
            </w:r>
            <w:r w:rsidRPr="002451F6">
              <w:rPr>
                <w:b/>
                <w:color w:val="auto"/>
                <w:szCs w:val="28"/>
              </w:rPr>
              <w:t xml:space="preserve">средств стимулирования управы района Люблино города Москвы </w:t>
            </w:r>
            <w:r w:rsidR="002451F6" w:rsidRPr="002451F6">
              <w:rPr>
                <w:b/>
                <w:color w:val="auto"/>
                <w:szCs w:val="28"/>
              </w:rPr>
              <w:t>на 2</w:t>
            </w:r>
            <w:r w:rsidRPr="002451F6">
              <w:rPr>
                <w:b/>
                <w:color w:val="auto"/>
                <w:szCs w:val="28"/>
              </w:rPr>
              <w:t>019 год на проведение мероприятий по</w:t>
            </w:r>
            <w:r w:rsidRPr="004F07EF">
              <w:rPr>
                <w:b/>
                <w:szCs w:val="28"/>
              </w:rPr>
              <w:t xml:space="preserve"> благоустройству и содержанию территории района Люблино города </w:t>
            </w:r>
            <w:proofErr w:type="gramStart"/>
            <w:r w:rsidRPr="004F07EF">
              <w:rPr>
                <w:b/>
                <w:szCs w:val="28"/>
              </w:rPr>
              <w:t>Москвы  в</w:t>
            </w:r>
            <w:proofErr w:type="gramEnd"/>
            <w:r w:rsidRPr="004F07EF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20</w:t>
            </w:r>
            <w:r w:rsidRPr="004F07EF">
              <w:rPr>
                <w:b/>
                <w:szCs w:val="28"/>
              </w:rPr>
              <w:t xml:space="preserve"> году</w:t>
            </w:r>
            <w:bookmarkEnd w:id="0"/>
          </w:p>
        </w:tc>
      </w:tr>
    </w:tbl>
    <w:p w:rsidR="00D65141" w:rsidRDefault="00D65141" w:rsidP="00C23A8D">
      <w:pPr>
        <w:tabs>
          <w:tab w:val="left" w:pos="1020"/>
        </w:tabs>
        <w:spacing w:line="240" w:lineRule="auto"/>
        <w:rPr>
          <w:szCs w:val="28"/>
        </w:rPr>
      </w:pPr>
    </w:p>
    <w:p w:rsidR="00D65141" w:rsidRPr="00187B5E" w:rsidRDefault="00D65141" w:rsidP="00C23A8D">
      <w:pPr>
        <w:tabs>
          <w:tab w:val="left" w:pos="1020"/>
        </w:tabs>
        <w:spacing w:line="240" w:lineRule="auto"/>
        <w:rPr>
          <w:szCs w:val="28"/>
        </w:rPr>
      </w:pPr>
    </w:p>
    <w:p w:rsidR="00D65141" w:rsidRPr="007B02DE" w:rsidRDefault="00D65141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 w:rsidRPr="00187B5E">
        <w:rPr>
          <w:szCs w:val="28"/>
          <w:lang w:eastAsia="ru-RU"/>
        </w:rPr>
        <w:t>обращением  главы</w:t>
      </w:r>
      <w:proofErr w:type="gramEnd"/>
      <w:r w:rsidRPr="00187B5E">
        <w:rPr>
          <w:szCs w:val="28"/>
          <w:lang w:eastAsia="ru-RU"/>
        </w:rPr>
        <w:t xml:space="preserve"> управы района Люблино </w:t>
      </w:r>
      <w:r w:rsidRPr="007B02DE">
        <w:rPr>
          <w:color w:val="auto"/>
          <w:szCs w:val="28"/>
          <w:lang w:eastAsia="ru-RU"/>
        </w:rPr>
        <w:t>14.01.2020 № Исх-5/0,</w:t>
      </w:r>
    </w:p>
    <w:p w:rsidR="00D65141" w:rsidRDefault="00D65141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D65141" w:rsidRDefault="00D65141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D65141" w:rsidRPr="00187B5E" w:rsidRDefault="00D65141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>1.</w:t>
      </w:r>
      <w:r w:rsidRPr="00187B5E">
        <w:rPr>
          <w:szCs w:val="28"/>
          <w:lang w:eastAsia="ru-RU"/>
        </w:rPr>
        <w:tab/>
      </w:r>
      <w:r w:rsidR="002451F6">
        <w:rPr>
          <w:szCs w:val="28"/>
          <w:lang w:eastAsia="ru-RU"/>
        </w:rPr>
        <w:t>Согласовать</w:t>
      </w:r>
      <w:r>
        <w:rPr>
          <w:szCs w:val="28"/>
          <w:lang w:eastAsia="ru-RU"/>
        </w:rPr>
        <w:t xml:space="preserve"> </w:t>
      </w:r>
      <w:r w:rsidR="002451F6" w:rsidRPr="002451F6">
        <w:rPr>
          <w:bCs/>
          <w:color w:val="auto"/>
          <w:szCs w:val="28"/>
        </w:rPr>
        <w:t xml:space="preserve">направление экономии средств стимулирования управы района Люблино города Москвы на 2019 год на проведение мероприятий по благоустройству и содержанию территории района Люблино города </w:t>
      </w:r>
      <w:proofErr w:type="gramStart"/>
      <w:r w:rsidR="002451F6" w:rsidRPr="002451F6">
        <w:rPr>
          <w:bCs/>
          <w:color w:val="auto"/>
          <w:szCs w:val="28"/>
        </w:rPr>
        <w:t>Москвы  в</w:t>
      </w:r>
      <w:proofErr w:type="gramEnd"/>
      <w:r w:rsidR="002451F6" w:rsidRPr="002451F6">
        <w:rPr>
          <w:bCs/>
          <w:color w:val="auto"/>
          <w:szCs w:val="28"/>
        </w:rPr>
        <w:t xml:space="preserve"> 2020 году</w:t>
      </w:r>
      <w:r w:rsidRPr="002451F6">
        <w:rPr>
          <w:bCs/>
          <w:color w:val="auto"/>
          <w:szCs w:val="28"/>
          <w:lang w:eastAsia="ru-RU"/>
        </w:rPr>
        <w:t>,</w:t>
      </w:r>
      <w:r>
        <w:rPr>
          <w:szCs w:val="28"/>
          <w:lang w:eastAsia="ru-RU"/>
        </w:rPr>
        <w:t xml:space="preserve"> образовавш</w:t>
      </w:r>
      <w:r w:rsidR="002451F6">
        <w:rPr>
          <w:szCs w:val="28"/>
          <w:lang w:eastAsia="ru-RU"/>
        </w:rPr>
        <w:t>ей</w:t>
      </w:r>
      <w:r>
        <w:rPr>
          <w:szCs w:val="28"/>
          <w:lang w:eastAsia="ru-RU"/>
        </w:rPr>
        <w:t xml:space="preserve">ся после проведения работ </w:t>
      </w:r>
      <w:r w:rsidRPr="004F07EF">
        <w:rPr>
          <w:szCs w:val="28"/>
          <w:lang w:eastAsia="ru-RU"/>
        </w:rPr>
        <w:t>по благоустройству и содержанию территори</w:t>
      </w:r>
      <w:r>
        <w:rPr>
          <w:szCs w:val="28"/>
          <w:lang w:eastAsia="ru-RU"/>
        </w:rPr>
        <w:t>и района Люблино города Москвы согласно приложению к настоящему решению.</w:t>
      </w:r>
    </w:p>
    <w:p w:rsidR="00D65141" w:rsidRDefault="00D65141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D65141" w:rsidRDefault="00D65141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val="en-US" w:eastAsia="ru-RU"/>
        </w:rPr>
        <w:t>lublino</w:t>
      </w:r>
      <w:proofErr w:type="spellEnd"/>
      <w:r>
        <w:rPr>
          <w:szCs w:val="28"/>
          <w:lang w:eastAsia="ru-RU"/>
        </w:rPr>
        <w:t>-</w:t>
      </w:r>
      <w:proofErr w:type="spellStart"/>
      <w:r>
        <w:rPr>
          <w:szCs w:val="28"/>
          <w:lang w:val="en-US" w:eastAsia="ru-RU"/>
        </w:rPr>
        <w:t>mos</w:t>
      </w:r>
      <w:proofErr w:type="spellEnd"/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.</w:t>
      </w:r>
    </w:p>
    <w:p w:rsidR="00D65141" w:rsidRDefault="00D65141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  <w:sectPr w:rsidR="00D65141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D65141" w:rsidRPr="00D51214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</w:t>
      </w:r>
    </w:p>
    <w:p w:rsidR="00D65141" w:rsidRPr="00D51214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D65141" w:rsidRPr="00D51214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D65141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 w:rsidRPr="00D51214">
        <w:rPr>
          <w:bCs/>
          <w:szCs w:val="28"/>
          <w:lang w:eastAsia="ru-RU"/>
        </w:rPr>
        <w:t xml:space="preserve">от  </w:t>
      </w:r>
      <w:r>
        <w:rPr>
          <w:bCs/>
          <w:szCs w:val="28"/>
          <w:lang w:eastAsia="ru-RU"/>
        </w:rPr>
        <w:t>22.01.2020</w:t>
      </w:r>
      <w:proofErr w:type="gramEnd"/>
      <w:r w:rsidRPr="00D51214">
        <w:rPr>
          <w:bCs/>
          <w:szCs w:val="28"/>
          <w:lang w:eastAsia="ru-RU"/>
        </w:rPr>
        <w:t xml:space="preserve"> № </w:t>
      </w:r>
      <w:r w:rsidR="004347CF">
        <w:rPr>
          <w:bCs/>
          <w:szCs w:val="28"/>
          <w:lang w:eastAsia="ru-RU"/>
        </w:rPr>
        <w:t>1/5</w:t>
      </w:r>
      <w:r>
        <w:rPr>
          <w:bCs/>
          <w:szCs w:val="28"/>
          <w:lang w:eastAsia="ru-RU"/>
        </w:rPr>
        <w:t xml:space="preserve">  </w:t>
      </w:r>
    </w:p>
    <w:p w:rsidR="00D65141" w:rsidRPr="00B077A3" w:rsidRDefault="00D65141" w:rsidP="00B077A3">
      <w:pPr>
        <w:jc w:val="center"/>
        <w:rPr>
          <w:sz w:val="24"/>
          <w:szCs w:val="24"/>
        </w:rPr>
      </w:pPr>
    </w:p>
    <w:p w:rsidR="00D65141" w:rsidRDefault="00D65141" w:rsidP="00B077A3">
      <w:pPr>
        <w:spacing w:line="240" w:lineRule="auto"/>
        <w:jc w:val="center"/>
        <w:rPr>
          <w:b/>
          <w:szCs w:val="28"/>
        </w:rPr>
      </w:pPr>
      <w:r w:rsidRPr="00B077A3">
        <w:rPr>
          <w:b/>
          <w:szCs w:val="28"/>
        </w:rPr>
        <w:t xml:space="preserve">Адресный перечень </w:t>
      </w:r>
    </w:p>
    <w:p w:rsidR="00D65141" w:rsidRPr="00B077A3" w:rsidRDefault="00D65141" w:rsidP="00D10DD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B077A3">
        <w:rPr>
          <w:b/>
          <w:szCs w:val="28"/>
        </w:rPr>
        <w:t>абот</w:t>
      </w:r>
      <w:r>
        <w:rPr>
          <w:b/>
          <w:szCs w:val="28"/>
        </w:rPr>
        <w:t xml:space="preserve"> </w:t>
      </w:r>
      <w:r w:rsidRPr="00B077A3">
        <w:rPr>
          <w:b/>
          <w:szCs w:val="28"/>
        </w:rPr>
        <w:t>по благоустройству и содержанию территории</w:t>
      </w:r>
    </w:p>
    <w:p w:rsidR="00D65141" w:rsidRDefault="00D65141" w:rsidP="0084218B">
      <w:pPr>
        <w:spacing w:line="240" w:lineRule="auto"/>
        <w:jc w:val="center"/>
        <w:rPr>
          <w:b/>
          <w:szCs w:val="28"/>
        </w:rPr>
      </w:pPr>
      <w:r w:rsidRPr="00B077A3">
        <w:rPr>
          <w:b/>
          <w:szCs w:val="28"/>
        </w:rPr>
        <w:t xml:space="preserve">района Люблино за счет средств стимулирования </w:t>
      </w:r>
    </w:p>
    <w:p w:rsidR="00D65141" w:rsidRDefault="00D65141" w:rsidP="0084218B">
      <w:pPr>
        <w:spacing w:line="240" w:lineRule="auto"/>
        <w:jc w:val="center"/>
        <w:rPr>
          <w:b/>
          <w:bCs/>
          <w:szCs w:val="28"/>
        </w:rPr>
      </w:pPr>
      <w:r w:rsidRPr="00B077A3">
        <w:rPr>
          <w:b/>
          <w:szCs w:val="28"/>
        </w:rPr>
        <w:t>управы района Люблино</w:t>
      </w:r>
      <w:r>
        <w:rPr>
          <w:b/>
          <w:szCs w:val="28"/>
        </w:rPr>
        <w:t xml:space="preserve"> </w:t>
      </w:r>
      <w:r w:rsidR="002451F6">
        <w:rPr>
          <w:b/>
          <w:szCs w:val="28"/>
        </w:rPr>
        <w:t>на</w:t>
      </w:r>
      <w:r>
        <w:rPr>
          <w:b/>
          <w:szCs w:val="28"/>
        </w:rPr>
        <w:t xml:space="preserve"> 2019 </w:t>
      </w:r>
      <w:proofErr w:type="gramStart"/>
      <w:r>
        <w:rPr>
          <w:b/>
          <w:szCs w:val="28"/>
        </w:rPr>
        <w:t xml:space="preserve">год </w:t>
      </w:r>
      <w:r w:rsidRPr="00B077A3">
        <w:rPr>
          <w:b/>
          <w:szCs w:val="28"/>
        </w:rPr>
        <w:t xml:space="preserve"> </w:t>
      </w:r>
      <w:r>
        <w:rPr>
          <w:b/>
          <w:bCs/>
          <w:szCs w:val="28"/>
        </w:rPr>
        <w:t>на</w:t>
      </w:r>
      <w:proofErr w:type="gramEnd"/>
      <w:r>
        <w:rPr>
          <w:b/>
          <w:bCs/>
          <w:szCs w:val="28"/>
        </w:rPr>
        <w:t xml:space="preserve"> проведение мероприятий по благоустройству и содержанию территории района Люблино в 2020 году</w:t>
      </w:r>
    </w:p>
    <w:p w:rsidR="00D65141" w:rsidRPr="00B077A3" w:rsidRDefault="00D65141" w:rsidP="0084218B">
      <w:pPr>
        <w:spacing w:line="240" w:lineRule="auto"/>
        <w:jc w:val="center"/>
        <w:rPr>
          <w:b/>
          <w:sz w:val="24"/>
          <w:szCs w:val="24"/>
        </w:rPr>
      </w:pPr>
    </w:p>
    <w:p w:rsidR="00D65141" w:rsidRDefault="00D65141" w:rsidP="0084218B">
      <w:pPr>
        <w:spacing w:line="240" w:lineRule="auto"/>
        <w:rPr>
          <w:b/>
          <w:bCs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2115"/>
        <w:gridCol w:w="5388"/>
        <w:gridCol w:w="1812"/>
      </w:tblGrid>
      <w:tr w:rsidR="00D65141" w:rsidRPr="007B02DE" w:rsidTr="00755E55">
        <w:trPr>
          <w:jc w:val="right"/>
        </w:trPr>
        <w:tc>
          <w:tcPr>
            <w:tcW w:w="744" w:type="dxa"/>
            <w:vAlign w:val="center"/>
          </w:tcPr>
          <w:p w:rsidR="00D65141" w:rsidRPr="007B02DE" w:rsidRDefault="00D65141" w:rsidP="007B02DE">
            <w:pPr>
              <w:spacing w:line="240" w:lineRule="auto"/>
              <w:jc w:val="center"/>
              <w:rPr>
                <w:b/>
                <w:szCs w:val="28"/>
              </w:rPr>
            </w:pPr>
            <w:r w:rsidRPr="007B02DE">
              <w:rPr>
                <w:b/>
                <w:szCs w:val="28"/>
              </w:rPr>
              <w:t>№</w:t>
            </w:r>
          </w:p>
          <w:p w:rsidR="00D65141" w:rsidRPr="007B02DE" w:rsidRDefault="00D65141" w:rsidP="007B02DE">
            <w:pPr>
              <w:spacing w:line="240" w:lineRule="auto"/>
              <w:jc w:val="center"/>
              <w:rPr>
                <w:b/>
                <w:szCs w:val="28"/>
              </w:rPr>
            </w:pPr>
            <w:r w:rsidRPr="007B02DE">
              <w:rPr>
                <w:b/>
                <w:szCs w:val="28"/>
              </w:rPr>
              <w:t>п/п</w:t>
            </w:r>
          </w:p>
        </w:tc>
        <w:tc>
          <w:tcPr>
            <w:tcW w:w="2124" w:type="dxa"/>
            <w:vAlign w:val="center"/>
          </w:tcPr>
          <w:p w:rsidR="00D65141" w:rsidRPr="007B02DE" w:rsidRDefault="00D65141" w:rsidP="007B02DE">
            <w:pPr>
              <w:spacing w:line="240" w:lineRule="auto"/>
              <w:jc w:val="center"/>
              <w:rPr>
                <w:b/>
                <w:szCs w:val="28"/>
              </w:rPr>
            </w:pPr>
            <w:r w:rsidRPr="007B02DE">
              <w:rPr>
                <w:b/>
                <w:szCs w:val="28"/>
              </w:rPr>
              <w:t>Адрес</w:t>
            </w:r>
          </w:p>
        </w:tc>
        <w:tc>
          <w:tcPr>
            <w:tcW w:w="5478" w:type="dxa"/>
            <w:vAlign w:val="center"/>
          </w:tcPr>
          <w:p w:rsidR="00D65141" w:rsidRPr="007B02DE" w:rsidRDefault="00D65141" w:rsidP="007B02DE">
            <w:pPr>
              <w:spacing w:line="240" w:lineRule="auto"/>
              <w:jc w:val="center"/>
              <w:rPr>
                <w:b/>
                <w:szCs w:val="28"/>
              </w:rPr>
            </w:pPr>
            <w:r w:rsidRPr="007B02DE">
              <w:rPr>
                <w:b/>
                <w:szCs w:val="28"/>
              </w:rPr>
              <w:t>Виды работ</w:t>
            </w:r>
          </w:p>
        </w:tc>
        <w:tc>
          <w:tcPr>
            <w:tcW w:w="1827" w:type="dxa"/>
            <w:vAlign w:val="center"/>
          </w:tcPr>
          <w:p w:rsidR="00D65141" w:rsidRPr="007B02DE" w:rsidRDefault="00D65141" w:rsidP="007B02DE">
            <w:pPr>
              <w:spacing w:line="240" w:lineRule="auto"/>
              <w:jc w:val="center"/>
              <w:rPr>
                <w:b/>
                <w:szCs w:val="28"/>
              </w:rPr>
            </w:pPr>
            <w:r w:rsidRPr="007B02DE">
              <w:rPr>
                <w:b/>
                <w:szCs w:val="28"/>
              </w:rPr>
              <w:t>Общая сумма, тыс. руб.</w:t>
            </w:r>
          </w:p>
        </w:tc>
      </w:tr>
      <w:tr w:rsidR="00D65141" w:rsidRPr="007B02DE" w:rsidTr="00755E55">
        <w:trPr>
          <w:jc w:val="right"/>
        </w:trPr>
        <w:tc>
          <w:tcPr>
            <w:tcW w:w="744" w:type="dxa"/>
            <w:vAlign w:val="center"/>
          </w:tcPr>
          <w:p w:rsidR="00D65141" w:rsidRPr="007B02DE" w:rsidRDefault="00D65141" w:rsidP="007B02DE">
            <w:pPr>
              <w:spacing w:line="240" w:lineRule="auto"/>
              <w:jc w:val="center"/>
              <w:rPr>
                <w:szCs w:val="28"/>
              </w:rPr>
            </w:pPr>
            <w:r w:rsidRPr="007B02DE">
              <w:rPr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D65141" w:rsidRPr="007B02DE" w:rsidRDefault="00D65141" w:rsidP="007B02DE">
            <w:pPr>
              <w:spacing w:line="240" w:lineRule="auto"/>
              <w:jc w:val="center"/>
              <w:rPr>
                <w:szCs w:val="28"/>
              </w:rPr>
            </w:pPr>
            <w:r w:rsidRPr="007B02DE">
              <w:rPr>
                <w:szCs w:val="28"/>
              </w:rPr>
              <w:t>2</w:t>
            </w:r>
          </w:p>
        </w:tc>
        <w:tc>
          <w:tcPr>
            <w:tcW w:w="5478" w:type="dxa"/>
            <w:vAlign w:val="center"/>
          </w:tcPr>
          <w:p w:rsidR="00D65141" w:rsidRPr="007B02DE" w:rsidRDefault="00D65141" w:rsidP="007B02DE">
            <w:pPr>
              <w:spacing w:line="240" w:lineRule="auto"/>
              <w:jc w:val="center"/>
              <w:rPr>
                <w:szCs w:val="28"/>
              </w:rPr>
            </w:pPr>
            <w:r w:rsidRPr="007B02DE">
              <w:rPr>
                <w:szCs w:val="28"/>
              </w:rPr>
              <w:t>3</w:t>
            </w:r>
          </w:p>
        </w:tc>
        <w:tc>
          <w:tcPr>
            <w:tcW w:w="1827" w:type="dxa"/>
            <w:vAlign w:val="center"/>
          </w:tcPr>
          <w:p w:rsidR="00D65141" w:rsidRPr="007B02DE" w:rsidRDefault="00D65141" w:rsidP="007B02DE">
            <w:pPr>
              <w:spacing w:line="240" w:lineRule="auto"/>
              <w:jc w:val="center"/>
              <w:rPr>
                <w:szCs w:val="28"/>
              </w:rPr>
            </w:pPr>
            <w:r w:rsidRPr="007B02DE">
              <w:rPr>
                <w:szCs w:val="28"/>
              </w:rPr>
              <w:t>4</w:t>
            </w:r>
          </w:p>
        </w:tc>
      </w:tr>
      <w:tr w:rsidR="00D65141" w:rsidRPr="007B02DE" w:rsidTr="00755E55">
        <w:trPr>
          <w:jc w:val="right"/>
        </w:trPr>
        <w:tc>
          <w:tcPr>
            <w:tcW w:w="744" w:type="dxa"/>
            <w:vAlign w:val="center"/>
          </w:tcPr>
          <w:p w:rsidR="00D65141" w:rsidRPr="007B02DE" w:rsidRDefault="00D65141" w:rsidP="007B02DE">
            <w:pPr>
              <w:spacing w:line="240" w:lineRule="auto"/>
              <w:jc w:val="center"/>
              <w:rPr>
                <w:szCs w:val="28"/>
              </w:rPr>
            </w:pPr>
            <w:r w:rsidRPr="007B02DE">
              <w:rPr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D65141" w:rsidRPr="007B02DE" w:rsidRDefault="00D65141" w:rsidP="007B02DE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7B02DE">
              <w:rPr>
                <w:szCs w:val="28"/>
              </w:rPr>
              <w:t>Цимлянская</w:t>
            </w:r>
            <w:proofErr w:type="spellEnd"/>
            <w:r w:rsidRPr="007B02DE">
              <w:rPr>
                <w:szCs w:val="28"/>
              </w:rPr>
              <w:t xml:space="preserve"> ул.</w:t>
            </w:r>
            <w:r>
              <w:rPr>
                <w:szCs w:val="28"/>
              </w:rPr>
              <w:t xml:space="preserve">, д. </w:t>
            </w:r>
            <w:r w:rsidRPr="007B02DE">
              <w:rPr>
                <w:szCs w:val="28"/>
              </w:rPr>
              <w:t>14</w:t>
            </w:r>
          </w:p>
        </w:tc>
        <w:tc>
          <w:tcPr>
            <w:tcW w:w="5478" w:type="dxa"/>
            <w:vAlign w:val="center"/>
          </w:tcPr>
          <w:p w:rsidR="00D65141" w:rsidRPr="007B02DE" w:rsidRDefault="00D65141" w:rsidP="007B02DE">
            <w:pPr>
              <w:spacing w:line="240" w:lineRule="auto"/>
              <w:jc w:val="center"/>
              <w:rPr>
                <w:szCs w:val="28"/>
              </w:rPr>
            </w:pPr>
          </w:p>
          <w:p w:rsidR="00D65141" w:rsidRPr="007B02DE" w:rsidRDefault="00D65141" w:rsidP="007B02DE">
            <w:pPr>
              <w:spacing w:line="240" w:lineRule="auto"/>
              <w:jc w:val="center"/>
              <w:rPr>
                <w:szCs w:val="28"/>
              </w:rPr>
            </w:pPr>
            <w:r w:rsidRPr="007B02DE">
              <w:rPr>
                <w:szCs w:val="28"/>
              </w:rPr>
              <w:t xml:space="preserve">Ремонт </w:t>
            </w:r>
            <w:proofErr w:type="gramStart"/>
            <w:r w:rsidRPr="007B02DE">
              <w:rPr>
                <w:szCs w:val="28"/>
              </w:rPr>
              <w:t>газона  (</w:t>
            </w:r>
            <w:proofErr w:type="spellStart"/>
            <w:proofErr w:type="gramEnd"/>
            <w:r w:rsidRPr="007B02DE">
              <w:rPr>
                <w:szCs w:val="28"/>
              </w:rPr>
              <w:t>кв.м</w:t>
            </w:r>
            <w:proofErr w:type="spellEnd"/>
            <w:r w:rsidRPr="007B02DE">
              <w:rPr>
                <w:szCs w:val="28"/>
              </w:rPr>
              <w:t>.) – 1567,2</w:t>
            </w:r>
          </w:p>
          <w:p w:rsidR="00D65141" w:rsidRPr="007B02DE" w:rsidRDefault="00D65141" w:rsidP="007B02D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D65141" w:rsidRPr="007B02DE" w:rsidRDefault="00D65141" w:rsidP="007B02DE">
            <w:pPr>
              <w:jc w:val="center"/>
              <w:rPr>
                <w:szCs w:val="28"/>
              </w:rPr>
            </w:pPr>
            <w:r w:rsidRPr="007B02DE">
              <w:rPr>
                <w:szCs w:val="28"/>
              </w:rPr>
              <w:t>332,84</w:t>
            </w:r>
          </w:p>
        </w:tc>
      </w:tr>
      <w:tr w:rsidR="00D65141" w:rsidRPr="007B02DE" w:rsidTr="00755E55">
        <w:trPr>
          <w:jc w:val="right"/>
        </w:trPr>
        <w:tc>
          <w:tcPr>
            <w:tcW w:w="8346" w:type="dxa"/>
            <w:gridSpan w:val="3"/>
            <w:vAlign w:val="center"/>
          </w:tcPr>
          <w:p w:rsidR="00D65141" w:rsidRPr="007B02DE" w:rsidRDefault="00D65141" w:rsidP="007B02DE">
            <w:pPr>
              <w:spacing w:line="240" w:lineRule="auto"/>
              <w:jc w:val="center"/>
              <w:rPr>
                <w:b/>
                <w:szCs w:val="28"/>
              </w:rPr>
            </w:pPr>
            <w:r w:rsidRPr="007B02DE">
              <w:rPr>
                <w:b/>
                <w:szCs w:val="28"/>
              </w:rPr>
              <w:t>Итого:</w:t>
            </w:r>
          </w:p>
        </w:tc>
        <w:tc>
          <w:tcPr>
            <w:tcW w:w="1827" w:type="dxa"/>
            <w:vAlign w:val="center"/>
          </w:tcPr>
          <w:p w:rsidR="00D65141" w:rsidRPr="007B02DE" w:rsidRDefault="00D65141" w:rsidP="007B02DE">
            <w:pPr>
              <w:jc w:val="center"/>
              <w:rPr>
                <w:b/>
                <w:szCs w:val="28"/>
              </w:rPr>
            </w:pPr>
            <w:r w:rsidRPr="007B02DE">
              <w:rPr>
                <w:b/>
                <w:szCs w:val="28"/>
              </w:rPr>
              <w:t>332,84</w:t>
            </w:r>
          </w:p>
        </w:tc>
      </w:tr>
    </w:tbl>
    <w:p w:rsidR="00D65141" w:rsidRPr="007B02DE" w:rsidRDefault="00D65141" w:rsidP="00577658">
      <w:pPr>
        <w:spacing w:line="240" w:lineRule="auto"/>
        <w:jc w:val="center"/>
        <w:rPr>
          <w:szCs w:val="28"/>
        </w:rPr>
      </w:pPr>
    </w:p>
    <w:p w:rsidR="00D65141" w:rsidRPr="00AA32A4" w:rsidRDefault="00D65141" w:rsidP="00AA32A4">
      <w:pPr>
        <w:rPr>
          <w:vanish/>
        </w:rPr>
      </w:pPr>
    </w:p>
    <w:sectPr w:rsidR="00D65141" w:rsidRPr="00AA32A4" w:rsidSect="00755E55">
      <w:pgSz w:w="11906" w:h="16838"/>
      <w:pgMar w:top="425" w:right="706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47CF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2CF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5BC2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AAB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1214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F8585-9C88-4F90-961B-AAFF6320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basedOn w:val="a0"/>
    <w:uiPriority w:val="99"/>
    <w:qFormat/>
    <w:rsid w:val="006B4D25"/>
    <w:rPr>
      <w:rFonts w:cs="Times New Roman"/>
      <w:b/>
    </w:rPr>
  </w:style>
  <w:style w:type="character" w:styleId="a6">
    <w:name w:val="Emphasis"/>
    <w:basedOn w:val="a0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basedOn w:val="a0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basedOn w:val="a0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3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3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3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3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3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7</cp:revision>
  <cp:lastPrinted>2020-01-22T06:45:00Z</cp:lastPrinted>
  <dcterms:created xsi:type="dcterms:W3CDTF">2020-01-17T05:57:00Z</dcterms:created>
  <dcterms:modified xsi:type="dcterms:W3CDTF">2020-01-22T08:01:00Z</dcterms:modified>
</cp:coreProperties>
</file>