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24" w:rsidRDefault="00E42924" w:rsidP="00D91631">
      <w:pPr>
        <w:widowControl w:val="0"/>
        <w:snapToGrid w:val="0"/>
        <w:jc w:val="right"/>
        <w:rPr>
          <w:b/>
          <w:noProof/>
          <w:color w:val="993300"/>
          <w:sz w:val="30"/>
          <w:szCs w:val="30"/>
        </w:rPr>
      </w:pPr>
    </w:p>
    <w:p w:rsidR="00E42924" w:rsidRDefault="00E42924" w:rsidP="00D91631">
      <w:pPr>
        <w:widowControl w:val="0"/>
        <w:snapToGrid w:val="0"/>
        <w:jc w:val="right"/>
        <w:rPr>
          <w:b/>
          <w:noProof/>
          <w:color w:val="993300"/>
          <w:sz w:val="30"/>
          <w:szCs w:val="30"/>
        </w:rPr>
      </w:pPr>
    </w:p>
    <w:p w:rsidR="00E42924" w:rsidRDefault="00E42924" w:rsidP="00D91631">
      <w:pPr>
        <w:widowControl w:val="0"/>
        <w:snapToGrid w:val="0"/>
        <w:jc w:val="right"/>
        <w:rPr>
          <w:b/>
          <w:noProof/>
          <w:color w:val="993300"/>
          <w:sz w:val="30"/>
          <w:szCs w:val="30"/>
        </w:rPr>
      </w:pPr>
    </w:p>
    <w:p w:rsidR="004A1322" w:rsidRDefault="004A1322" w:rsidP="00D91631">
      <w:pPr>
        <w:widowControl w:val="0"/>
        <w:snapToGrid w:val="0"/>
        <w:jc w:val="right"/>
        <w:rPr>
          <w:rFonts w:ascii="Calibri" w:hAnsi="Calibri"/>
          <w:bCs/>
          <w:color w:val="993300"/>
        </w:rPr>
      </w:pPr>
      <w:r>
        <w:rPr>
          <w:b/>
          <w:noProof/>
          <w:color w:val="993300"/>
          <w:sz w:val="30"/>
          <w:szCs w:val="30"/>
        </w:rPr>
        <w:t xml:space="preserve">                                           </w:t>
      </w:r>
      <w:r>
        <w:rPr>
          <w:rFonts w:ascii="Calibri" w:hAnsi="Calibri"/>
          <w:bCs/>
          <w:color w:val="993300"/>
          <w:sz w:val="20"/>
          <w:szCs w:val="20"/>
        </w:rPr>
        <w:t xml:space="preserve">                                                                    </w:t>
      </w:r>
    </w:p>
    <w:p w:rsidR="000C6D82" w:rsidRPr="00E42924" w:rsidRDefault="000C6D82" w:rsidP="000C6D82">
      <w:pPr>
        <w:widowControl w:val="0"/>
        <w:jc w:val="center"/>
        <w:rPr>
          <w:rFonts w:ascii="Calibri" w:hAnsi="Calibri"/>
          <w:b/>
          <w:snapToGrid w:val="0"/>
          <w:sz w:val="32"/>
          <w:szCs w:val="32"/>
        </w:rPr>
      </w:pPr>
      <w:r w:rsidRPr="00E42924">
        <w:rPr>
          <w:rFonts w:ascii="Calibri" w:hAnsi="Calibri"/>
          <w:b/>
          <w:snapToGrid w:val="0"/>
          <w:sz w:val="32"/>
          <w:szCs w:val="32"/>
        </w:rPr>
        <w:t>СОВЕТ ДЕПУТАТОВ</w:t>
      </w:r>
    </w:p>
    <w:p w:rsidR="000C6D82" w:rsidRPr="00E42924" w:rsidRDefault="000C6D82" w:rsidP="000C6D82">
      <w:pPr>
        <w:widowControl w:val="0"/>
        <w:jc w:val="center"/>
        <w:rPr>
          <w:rFonts w:ascii="Calibri" w:hAnsi="Calibri"/>
          <w:b/>
          <w:snapToGrid w:val="0"/>
          <w:sz w:val="32"/>
          <w:szCs w:val="32"/>
        </w:rPr>
      </w:pPr>
      <w:r w:rsidRPr="00E42924">
        <w:rPr>
          <w:rFonts w:ascii="Calibri" w:hAnsi="Calibri"/>
          <w:b/>
          <w:bCs/>
          <w:snapToGrid w:val="0"/>
          <w:sz w:val="32"/>
          <w:szCs w:val="32"/>
        </w:rPr>
        <w:t xml:space="preserve">МУНИЦИПАЛЬНОГО ОКРУГА </w:t>
      </w:r>
      <w:r w:rsidRPr="00E42924">
        <w:rPr>
          <w:rFonts w:ascii="Calibri" w:hAnsi="Calibri"/>
          <w:b/>
          <w:snapToGrid w:val="0"/>
          <w:sz w:val="32"/>
          <w:szCs w:val="32"/>
        </w:rPr>
        <w:t>ЛЮБЛИНО</w:t>
      </w:r>
    </w:p>
    <w:p w:rsidR="000C6D82" w:rsidRPr="00E42924" w:rsidRDefault="000C6D82" w:rsidP="000C6D82">
      <w:pPr>
        <w:widowControl w:val="0"/>
        <w:jc w:val="center"/>
        <w:rPr>
          <w:bCs/>
          <w:snapToGrid w:val="0"/>
          <w:sz w:val="28"/>
          <w:szCs w:val="28"/>
        </w:rPr>
      </w:pPr>
    </w:p>
    <w:p w:rsidR="000C6D82" w:rsidRPr="00E42924" w:rsidRDefault="000C6D82" w:rsidP="000C6D82">
      <w:pPr>
        <w:widowControl w:val="0"/>
        <w:jc w:val="center"/>
        <w:rPr>
          <w:rFonts w:ascii="Calibri" w:hAnsi="Calibri"/>
          <w:bCs/>
          <w:snapToGrid w:val="0"/>
          <w:sz w:val="36"/>
          <w:szCs w:val="36"/>
        </w:rPr>
      </w:pPr>
      <w:r w:rsidRPr="00E42924">
        <w:rPr>
          <w:rFonts w:ascii="Calibri" w:hAnsi="Calibri"/>
          <w:bCs/>
          <w:snapToGrid w:val="0"/>
          <w:sz w:val="36"/>
          <w:szCs w:val="36"/>
        </w:rPr>
        <w:t>РЕШЕНИЕ</w:t>
      </w:r>
    </w:p>
    <w:p w:rsidR="000C6D82" w:rsidRPr="00E42924" w:rsidRDefault="000C6D82" w:rsidP="000C6D82">
      <w:pPr>
        <w:rPr>
          <w:sz w:val="28"/>
          <w:szCs w:val="28"/>
        </w:rPr>
      </w:pPr>
    </w:p>
    <w:p w:rsidR="000C6D82" w:rsidRPr="00E42924" w:rsidRDefault="000C6D82" w:rsidP="000C6D82">
      <w:pPr>
        <w:rPr>
          <w:sz w:val="28"/>
          <w:szCs w:val="28"/>
          <w:u w:val="single"/>
        </w:rPr>
      </w:pPr>
      <w:r w:rsidRPr="00E42924">
        <w:rPr>
          <w:sz w:val="28"/>
          <w:szCs w:val="28"/>
          <w:u w:val="single"/>
        </w:rPr>
        <w:t xml:space="preserve">19.12.2019    </w:t>
      </w:r>
      <w:r w:rsidRPr="00E42924">
        <w:rPr>
          <w:sz w:val="28"/>
          <w:szCs w:val="28"/>
        </w:rPr>
        <w:t xml:space="preserve">№  </w:t>
      </w:r>
      <w:r w:rsidR="00782D37" w:rsidRPr="00E42924">
        <w:rPr>
          <w:sz w:val="28"/>
          <w:szCs w:val="28"/>
          <w:u w:val="single"/>
        </w:rPr>
        <w:t>15/3</w:t>
      </w:r>
    </w:p>
    <w:tbl>
      <w:tblPr>
        <w:tblW w:w="11085" w:type="dxa"/>
        <w:tblLayout w:type="fixed"/>
        <w:tblLook w:val="01E0" w:firstRow="1" w:lastRow="1" w:firstColumn="1" w:lastColumn="1" w:noHBand="0" w:noVBand="0"/>
      </w:tblPr>
      <w:tblGrid>
        <w:gridCol w:w="11085"/>
      </w:tblGrid>
      <w:tr w:rsidR="004A1322" w:rsidRPr="00C83602" w:rsidTr="00C83602">
        <w:trPr>
          <w:trHeight w:val="362"/>
        </w:trPr>
        <w:tc>
          <w:tcPr>
            <w:tcW w:w="11085" w:type="dxa"/>
          </w:tcPr>
          <w:tbl>
            <w:tblPr>
              <w:tblW w:w="5529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29"/>
            </w:tblGrid>
            <w:tr w:rsidR="004A1322" w:rsidRPr="00C83602" w:rsidTr="00C83602">
              <w:tc>
                <w:tcPr>
                  <w:tcW w:w="5529" w:type="dxa"/>
                </w:tcPr>
                <w:p w:rsidR="004A1322" w:rsidRPr="00C83602" w:rsidRDefault="004A1322" w:rsidP="000C6D82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b/>
                      <w:sz w:val="28"/>
                      <w:szCs w:val="28"/>
                    </w:rPr>
                  </w:pPr>
                  <w:r w:rsidRPr="00C83602">
                    <w:rPr>
                      <w:b/>
                      <w:bCs/>
                      <w:sz w:val="28"/>
                      <w:szCs w:val="28"/>
                    </w:rPr>
                    <w:t>О внесении изменен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ий в решение Совета депутатов </w:t>
                  </w:r>
                  <w:r w:rsidRPr="00C83602">
                    <w:rPr>
                      <w:b/>
                      <w:bCs/>
                      <w:sz w:val="28"/>
                      <w:szCs w:val="28"/>
                    </w:rPr>
                    <w:t>муниципального округа  Люблино от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.12.2018 </w:t>
                  </w:r>
                  <w:r w:rsidRPr="00C83602">
                    <w:rPr>
                      <w:b/>
                      <w:bCs/>
                      <w:sz w:val="28"/>
                      <w:szCs w:val="28"/>
                    </w:rPr>
                    <w:t>№ 16/1 «О бюджете муниципального округа   Люблино на 2019 год и плановый период 2020  и 2021 годов»</w:t>
                  </w:r>
                </w:p>
              </w:tc>
            </w:tr>
          </w:tbl>
          <w:p w:rsidR="004A1322" w:rsidRDefault="004A1322" w:rsidP="00C8360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C6D82" w:rsidRPr="00C83602" w:rsidRDefault="000C6D82" w:rsidP="00C8360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4A1322" w:rsidRPr="00C83602" w:rsidRDefault="004A1322" w:rsidP="00C83602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C83602">
              <w:rPr>
                <w:color w:val="000000"/>
                <w:sz w:val="28"/>
                <w:szCs w:val="28"/>
              </w:rPr>
              <w:t xml:space="preserve">В соответствии с Бюджетным кодексом Российской Федерации, Законом Российской Федерации 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      </w:r>
            <w:r w:rsidRPr="00C83602">
              <w:rPr>
                <w:sz w:val="28"/>
                <w:szCs w:val="28"/>
              </w:rPr>
              <w:t xml:space="preserve">Законом города Москвы «О бюджете города Москвы на 2019 год и плановый период 2020 и 2021 годов» от 21 ноября 2018 года № 30, </w:t>
            </w:r>
            <w:r>
              <w:rPr>
                <w:sz w:val="28"/>
                <w:szCs w:val="28"/>
              </w:rPr>
              <w:t xml:space="preserve">дополнительным Соглашением №1 от 26 сентября 2019г. к Соглашению от 11 марта 2019г. № МБТ-32-02-10-67/19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Люблино, </w:t>
            </w:r>
            <w:r w:rsidRPr="00C83602">
              <w:rPr>
                <w:color w:val="000000"/>
                <w:spacing w:val="1"/>
                <w:sz w:val="28"/>
                <w:szCs w:val="28"/>
              </w:rPr>
              <w:t>Уставом муниципального округа Люблино</w:t>
            </w:r>
            <w:r w:rsidRPr="00C83602">
              <w:rPr>
                <w:color w:val="000000"/>
                <w:spacing w:val="5"/>
                <w:sz w:val="28"/>
                <w:szCs w:val="28"/>
              </w:rPr>
              <w:t xml:space="preserve">, </w:t>
            </w:r>
            <w:r w:rsidRPr="00C83602">
              <w:rPr>
                <w:color w:val="000000"/>
                <w:sz w:val="28"/>
                <w:szCs w:val="28"/>
              </w:rPr>
              <w:t xml:space="preserve">Положением о бюджетном процессе в муниципальном округе Люблино </w:t>
            </w:r>
          </w:p>
          <w:p w:rsidR="004A1322" w:rsidRPr="00C83602" w:rsidRDefault="004A1322" w:rsidP="00C8360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2"/>
                <w:sz w:val="28"/>
                <w:szCs w:val="28"/>
              </w:rPr>
            </w:pPr>
            <w:r w:rsidRPr="00C83602">
              <w:rPr>
                <w:b/>
                <w:color w:val="000000"/>
                <w:spacing w:val="2"/>
                <w:sz w:val="28"/>
                <w:szCs w:val="28"/>
              </w:rPr>
              <w:t xml:space="preserve">Совет депутатов решил: </w:t>
            </w:r>
          </w:p>
          <w:p w:rsidR="004A1322" w:rsidRPr="00C83602" w:rsidRDefault="004A1322" w:rsidP="00C8360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2"/>
                <w:sz w:val="28"/>
                <w:szCs w:val="28"/>
              </w:rPr>
            </w:pPr>
          </w:p>
          <w:tbl>
            <w:tblPr>
              <w:tblW w:w="10920" w:type="dxa"/>
              <w:tblLayout w:type="fixed"/>
              <w:tblLook w:val="01E0" w:firstRow="1" w:lastRow="1" w:firstColumn="1" w:lastColumn="1" w:noHBand="0" w:noVBand="0"/>
            </w:tblPr>
            <w:tblGrid>
              <w:gridCol w:w="10920"/>
            </w:tblGrid>
            <w:tr w:rsidR="004A1322" w:rsidRPr="00C83602" w:rsidTr="001F0682">
              <w:tc>
                <w:tcPr>
                  <w:tcW w:w="10920" w:type="dxa"/>
                </w:tcPr>
                <w:p w:rsidR="004A1322" w:rsidRPr="00C83602" w:rsidRDefault="004A1322" w:rsidP="00C8360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1</w:t>
                  </w:r>
                  <w:r w:rsidRPr="00C83602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. Внести следующие изменения в </w:t>
                  </w:r>
                  <w:r w:rsidRPr="00C83602">
                    <w:rPr>
                      <w:bCs/>
                      <w:sz w:val="28"/>
                      <w:szCs w:val="28"/>
                      <w:lang w:eastAsia="en-US"/>
                    </w:rPr>
                    <w:t>решение Совета депутатов муниципального округа Люблино от 20.12.2018 № 16</w:t>
                  </w:r>
                  <w:r w:rsidRPr="00C83602">
                    <w:rPr>
                      <w:sz w:val="28"/>
                      <w:szCs w:val="28"/>
                      <w:lang w:eastAsia="en-US"/>
                    </w:rPr>
                    <w:t>/1</w:t>
                  </w:r>
                  <w:r w:rsidRPr="00C83602">
                    <w:rPr>
                      <w:bCs/>
                      <w:sz w:val="28"/>
                      <w:szCs w:val="28"/>
                      <w:lang w:eastAsia="en-US"/>
                    </w:rPr>
                    <w:t xml:space="preserve"> «О бюджете муниципального округа Люблино на 2019 год и плановый период  2020 и 2021 годов»:</w:t>
                  </w:r>
                </w:p>
                <w:p w:rsidR="004A1322" w:rsidRPr="00C83602" w:rsidRDefault="004A1322" w:rsidP="00C8360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0877F0">
                    <w:rPr>
                      <w:sz w:val="28"/>
                      <w:szCs w:val="28"/>
                      <w:lang w:eastAsia="en-US"/>
                    </w:rPr>
                    <w:t>1.1. пункт 1.1</w:t>
                  </w:r>
                  <w:r w:rsidRPr="00C83602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изложить в следующей редакции: </w:t>
                  </w:r>
                </w:p>
                <w:p w:rsidR="004A1322" w:rsidRPr="00C83602" w:rsidRDefault="004A1322" w:rsidP="00C8360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  <w:r w:rsidRPr="00C83602">
                    <w:rPr>
                      <w:color w:val="000000"/>
                      <w:sz w:val="28"/>
                      <w:szCs w:val="28"/>
                      <w:lang w:eastAsia="en-US"/>
                    </w:rPr>
                    <w:t>«</w:t>
                  </w:r>
                  <w:r w:rsidRPr="00C83602">
                    <w:rPr>
                      <w:b/>
                      <w:color w:val="000000"/>
                      <w:sz w:val="28"/>
                      <w:szCs w:val="28"/>
                      <w:lang w:eastAsia="en-US"/>
                    </w:rPr>
                    <w:t>1.1</w:t>
                  </w:r>
                  <w:r w:rsidRPr="00C83602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83602">
                    <w:rPr>
                      <w:b/>
                      <w:color w:val="000000"/>
                      <w:sz w:val="28"/>
                      <w:szCs w:val="28"/>
                      <w:lang w:eastAsia="en-US"/>
                    </w:rPr>
                    <w:t>Основные характеристики</w:t>
                  </w:r>
                  <w:r w:rsidRPr="00C83602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83602">
                    <w:rPr>
                      <w:b/>
                      <w:color w:val="000000"/>
                      <w:sz w:val="28"/>
                      <w:szCs w:val="28"/>
                      <w:lang w:eastAsia="en-US"/>
                    </w:rPr>
                    <w:t>бюджета муниципального округа Люблино</w:t>
                  </w:r>
                </w:p>
                <w:p w:rsidR="004A1322" w:rsidRPr="00C83602" w:rsidRDefault="004A1322" w:rsidP="00C8360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C83602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        Утвердить основные характеристики бюджета муниципального округа Люблино на 2019 год и плановый период 2020 и 2021 годов:</w:t>
                  </w:r>
                </w:p>
                <w:p w:rsidR="004A1322" w:rsidRPr="00C83602" w:rsidRDefault="004A1322" w:rsidP="00C8360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C83602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         1) общий объем доходов бюджета муниципального округа Люблино на 2019 год в сумме 25 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087</w:t>
                  </w:r>
                  <w:r w:rsidRPr="00C83602">
                    <w:rPr>
                      <w:color w:val="000000"/>
                      <w:sz w:val="28"/>
                      <w:szCs w:val="28"/>
                      <w:lang w:eastAsia="en-US"/>
                    </w:rPr>
                    <w:t>,4 тыс. рублей, на 2020 год в сумме 21 003,0 тыс. рублей, на 2021 год в сумме 21 416,2 тыс. рублей;</w:t>
                  </w:r>
                </w:p>
                <w:p w:rsidR="004A1322" w:rsidRPr="00C83602" w:rsidRDefault="004A1322" w:rsidP="00C8360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C83602">
                    <w:rPr>
                      <w:color w:val="000000"/>
                      <w:sz w:val="28"/>
                      <w:szCs w:val="28"/>
                      <w:lang w:eastAsia="en-US"/>
                    </w:rPr>
                    <w:t>2) общий объем расходов бюджета муниципального округа Люблино на 2019 год в сумме 2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8</w:t>
                  </w:r>
                  <w:r w:rsidRPr="00C83602">
                    <w:rPr>
                      <w:color w:val="000000"/>
                      <w:sz w:val="28"/>
                      <w:szCs w:val="28"/>
                      <w:lang w:eastAsia="en-US"/>
                    </w:rPr>
                    <w:t> </w:t>
                  </w:r>
                  <w:r w:rsidR="001C77F4">
                    <w:rPr>
                      <w:color w:val="000000"/>
                      <w:sz w:val="28"/>
                      <w:szCs w:val="28"/>
                      <w:lang w:eastAsia="en-US"/>
                    </w:rPr>
                    <w:t>92</w:t>
                  </w:r>
                  <w:bookmarkStart w:id="0" w:name="_GoBack"/>
                  <w:bookmarkEnd w:id="0"/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2</w:t>
                  </w:r>
                  <w:r w:rsidRPr="00C83602">
                    <w:rPr>
                      <w:color w:val="000000"/>
                      <w:sz w:val="28"/>
                      <w:szCs w:val="28"/>
                      <w:lang w:eastAsia="en-US"/>
                    </w:rPr>
                    <w:t>,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3</w:t>
                  </w:r>
                  <w:r w:rsidRPr="00C83602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тыс. рублей, на 2020 год в сумме 21 003,0 тыс. рублей,  в том числе </w:t>
                  </w:r>
                  <w:r w:rsidRPr="00C83602">
                    <w:rPr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>условно утверждаемые расходы в сумме 525,1 тыс. рублей; на 2021 год в сумме 21 416,2 тыс. рублей, в том числе условно утверждаемые расходы в сумме 1 070,8 тыс. рублей.»</w:t>
                  </w:r>
                </w:p>
                <w:p w:rsidR="004A1322" w:rsidRPr="00C83602" w:rsidRDefault="004A1322" w:rsidP="00C8360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C83602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3) дефицит бюджета муниципального округа Люблино на 2019 год в сумме </w:t>
                  </w: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3 834,9</w:t>
                  </w:r>
                  <w:r w:rsidRPr="00C83602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тыс. рублей, на 2020 год 0,0 тыс. рублей и на 2021 год 0,0 тыс. рублей.    </w:t>
                  </w:r>
                </w:p>
                <w:p w:rsidR="004A1322" w:rsidRPr="00C83602" w:rsidRDefault="004A1322" w:rsidP="00C8360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C83602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Установить верхний предел муниципального внутреннего долга муниципального округа Люблино на 01 января 2020 года в сумме 0,0 тыс. рублей, на 01 января 2021 года в сумме 0,0 тыс. рублей и на 01 января 2022 года в сумме 0,0 тыс. рублей. </w:t>
                  </w:r>
                </w:p>
                <w:p w:rsidR="004A1322" w:rsidRPr="00C83602" w:rsidRDefault="004A1322" w:rsidP="00C8360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C83602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Утвердить объем </w:t>
                  </w:r>
                  <w:r w:rsidRPr="00C83602">
                    <w:rPr>
                      <w:sz w:val="28"/>
                      <w:szCs w:val="28"/>
                      <w:lang w:eastAsia="en-US"/>
                    </w:rPr>
                    <w:t xml:space="preserve">межбюджетного трансферта, предоставляемых другим бюджетам бюджетной системы Российской Федерации, для осуществления доплат к пенсиям лицам, проходившим муниципальную службу в городе Москве на 2019 год в размере </w:t>
                  </w:r>
                  <w:r w:rsidRPr="00AB73EB">
                    <w:rPr>
                      <w:sz w:val="28"/>
                      <w:szCs w:val="28"/>
                      <w:lang w:eastAsia="en-US"/>
                    </w:rPr>
                    <w:t>1 140,2 тыс</w:t>
                  </w:r>
                  <w:r w:rsidRPr="00C83602">
                    <w:rPr>
                      <w:sz w:val="28"/>
                      <w:szCs w:val="28"/>
                      <w:lang w:eastAsia="en-US"/>
                    </w:rPr>
                    <w:t xml:space="preserve">. рублей и плановом периоде в 2020 году в размере 961,1 тыс. рублей и в 2021 году в размере 961,1 тыс. рублей». </w:t>
                  </w:r>
                </w:p>
                <w:p w:rsidR="004A1322" w:rsidRPr="00C83602" w:rsidRDefault="004A1322" w:rsidP="001C65C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-108" w:firstLine="601"/>
                    <w:jc w:val="both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1</w:t>
                  </w:r>
                  <w:r w:rsidRPr="00C83602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.2. </w:t>
                  </w:r>
                  <w:r>
                    <w:rPr>
                      <w:bCs/>
                      <w:iCs/>
                      <w:sz w:val="28"/>
                      <w:szCs w:val="28"/>
                      <w:lang w:eastAsia="en-US"/>
                    </w:rPr>
                    <w:t>Приложение 1</w:t>
                  </w:r>
                  <w:r w:rsidRPr="00C83602">
                    <w:rPr>
                      <w:bCs/>
                      <w:iCs/>
                      <w:sz w:val="28"/>
                      <w:szCs w:val="28"/>
                      <w:lang w:eastAsia="en-US"/>
                    </w:rPr>
                    <w:t xml:space="preserve"> изложить в новой редакции согласно приложению 1 </w:t>
                  </w:r>
                  <w:r>
                    <w:rPr>
                      <w:bCs/>
                      <w:iCs/>
                      <w:sz w:val="28"/>
                      <w:szCs w:val="28"/>
                      <w:lang w:eastAsia="en-US"/>
                    </w:rPr>
                    <w:t xml:space="preserve">                           </w:t>
                  </w:r>
                  <w:r w:rsidRPr="00C83602">
                    <w:rPr>
                      <w:bCs/>
                      <w:iCs/>
                      <w:sz w:val="28"/>
                      <w:szCs w:val="28"/>
                      <w:lang w:eastAsia="en-US"/>
                    </w:rPr>
                    <w:t>к  настоящему решению;</w:t>
                  </w:r>
                </w:p>
              </w:tc>
            </w:tr>
          </w:tbl>
          <w:p w:rsidR="004A1322" w:rsidRPr="00C83602" w:rsidRDefault="004A1322" w:rsidP="00C83602">
            <w:pPr>
              <w:jc w:val="both"/>
              <w:rPr>
                <w:bCs/>
                <w:iCs/>
                <w:sz w:val="28"/>
                <w:szCs w:val="28"/>
              </w:rPr>
            </w:pPr>
            <w:r w:rsidRPr="00C83602">
              <w:rPr>
                <w:bCs/>
                <w:iCs/>
                <w:sz w:val="28"/>
                <w:szCs w:val="28"/>
              </w:rPr>
              <w:lastRenderedPageBreak/>
              <w:tab/>
            </w:r>
            <w:r>
              <w:rPr>
                <w:bCs/>
                <w:iCs/>
                <w:sz w:val="28"/>
                <w:szCs w:val="28"/>
              </w:rPr>
              <w:t>1</w:t>
            </w:r>
            <w:r w:rsidRPr="00C83602">
              <w:rPr>
                <w:bCs/>
                <w:iCs/>
                <w:sz w:val="28"/>
                <w:szCs w:val="28"/>
              </w:rPr>
              <w:t xml:space="preserve">.3. Приложение </w:t>
            </w:r>
            <w:r>
              <w:rPr>
                <w:bCs/>
                <w:iCs/>
                <w:sz w:val="28"/>
                <w:szCs w:val="28"/>
              </w:rPr>
              <w:t>4</w:t>
            </w:r>
            <w:r w:rsidRPr="00C83602">
              <w:rPr>
                <w:bCs/>
                <w:iCs/>
                <w:sz w:val="28"/>
                <w:szCs w:val="28"/>
              </w:rPr>
              <w:t xml:space="preserve"> изложить в новой редакции согласно приложению 2 </w:t>
            </w:r>
            <w:r>
              <w:rPr>
                <w:bCs/>
                <w:iCs/>
                <w:sz w:val="28"/>
                <w:szCs w:val="28"/>
              </w:rPr>
              <w:t xml:space="preserve">                           </w:t>
            </w:r>
            <w:r w:rsidRPr="00C83602">
              <w:rPr>
                <w:bCs/>
                <w:iCs/>
                <w:sz w:val="28"/>
                <w:szCs w:val="28"/>
              </w:rPr>
              <w:t>к  настоящему решению;</w:t>
            </w:r>
          </w:p>
          <w:p w:rsidR="004A1322" w:rsidRDefault="004A1322" w:rsidP="00C83602">
            <w:pPr>
              <w:ind w:firstLine="708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  <w:r w:rsidRPr="00C83602">
              <w:rPr>
                <w:bCs/>
                <w:iCs/>
                <w:sz w:val="28"/>
                <w:szCs w:val="28"/>
              </w:rPr>
              <w:t xml:space="preserve">.4. Приложение </w:t>
            </w:r>
            <w:r>
              <w:rPr>
                <w:bCs/>
                <w:iCs/>
                <w:sz w:val="28"/>
                <w:szCs w:val="28"/>
              </w:rPr>
              <w:t>5</w:t>
            </w:r>
            <w:r w:rsidRPr="00C83602">
              <w:rPr>
                <w:bCs/>
                <w:iCs/>
                <w:sz w:val="28"/>
                <w:szCs w:val="28"/>
              </w:rPr>
              <w:t xml:space="preserve"> изложить в новой редакции согласно приложению 3 </w:t>
            </w:r>
            <w:r>
              <w:rPr>
                <w:bCs/>
                <w:iCs/>
                <w:sz w:val="28"/>
                <w:szCs w:val="28"/>
              </w:rPr>
              <w:t xml:space="preserve">                             </w:t>
            </w:r>
            <w:r w:rsidRPr="00C83602">
              <w:rPr>
                <w:bCs/>
                <w:iCs/>
                <w:sz w:val="28"/>
                <w:szCs w:val="28"/>
              </w:rPr>
              <w:t>к настоящему решению.</w:t>
            </w:r>
          </w:p>
          <w:p w:rsidR="004A1322" w:rsidRPr="00C83602" w:rsidRDefault="004A1322" w:rsidP="00C83602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  <w:r w:rsidRPr="00C83602">
              <w:rPr>
                <w:sz w:val="28"/>
                <w:szCs w:val="28"/>
              </w:rPr>
      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      </w:r>
            <w:r w:rsidRPr="00C83602">
              <w:rPr>
                <w:sz w:val="28"/>
                <w:szCs w:val="28"/>
                <w:lang w:val="en-US"/>
              </w:rPr>
              <w:t>www</w:t>
            </w:r>
            <w:r w:rsidRPr="00C83602">
              <w:rPr>
                <w:sz w:val="28"/>
                <w:szCs w:val="28"/>
              </w:rPr>
              <w:t>.</w:t>
            </w:r>
            <w:r w:rsidRPr="00C83602">
              <w:rPr>
                <w:sz w:val="28"/>
                <w:szCs w:val="28"/>
                <w:lang w:val="en-US"/>
              </w:rPr>
              <w:t>lublino</w:t>
            </w:r>
            <w:r w:rsidRPr="00C83602">
              <w:rPr>
                <w:sz w:val="28"/>
                <w:szCs w:val="28"/>
              </w:rPr>
              <w:t>-</w:t>
            </w:r>
            <w:r w:rsidRPr="00C83602">
              <w:rPr>
                <w:sz w:val="28"/>
                <w:szCs w:val="28"/>
                <w:lang w:val="en-US"/>
              </w:rPr>
              <w:t>mos</w:t>
            </w:r>
            <w:r w:rsidRPr="00C83602">
              <w:rPr>
                <w:sz w:val="28"/>
                <w:szCs w:val="28"/>
              </w:rPr>
              <w:t>.</w:t>
            </w:r>
            <w:r w:rsidRPr="00C83602">
              <w:rPr>
                <w:sz w:val="28"/>
                <w:szCs w:val="28"/>
                <w:lang w:val="en-US"/>
              </w:rPr>
              <w:t>ru</w:t>
            </w:r>
            <w:r w:rsidRPr="00C83602">
              <w:rPr>
                <w:sz w:val="28"/>
                <w:szCs w:val="28"/>
              </w:rPr>
              <w:t xml:space="preserve">. </w:t>
            </w:r>
          </w:p>
          <w:p w:rsidR="004A1322" w:rsidRPr="00C83602" w:rsidRDefault="004A1322" w:rsidP="00C83602">
            <w:pPr>
              <w:autoSpaceDE w:val="0"/>
              <w:autoSpaceDN w:val="0"/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83602">
              <w:rPr>
                <w:sz w:val="28"/>
                <w:szCs w:val="28"/>
              </w:rPr>
              <w:t xml:space="preserve">. Контроль за исполнением настоящего решения возложить на главу муниципального округа Люблино  </w:t>
            </w:r>
            <w:r w:rsidRPr="00C83602">
              <w:rPr>
                <w:b/>
                <w:sz w:val="28"/>
                <w:szCs w:val="28"/>
              </w:rPr>
              <w:t xml:space="preserve">Ю.А. Андрианова. </w:t>
            </w:r>
          </w:p>
          <w:p w:rsidR="004A1322" w:rsidRPr="00C83602" w:rsidRDefault="004A1322" w:rsidP="00C83602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4A1322" w:rsidRPr="00C83602" w:rsidRDefault="004A1322" w:rsidP="00C83602">
            <w:pPr>
              <w:jc w:val="both"/>
              <w:rPr>
                <w:b/>
              </w:rPr>
            </w:pPr>
            <w:r w:rsidRPr="00C83602">
              <w:rPr>
                <w:sz w:val="28"/>
                <w:szCs w:val="28"/>
              </w:rPr>
              <w:t xml:space="preserve"> </w:t>
            </w:r>
          </w:p>
          <w:p w:rsidR="004A1322" w:rsidRPr="00C83602" w:rsidRDefault="004A1322" w:rsidP="00C83602">
            <w:pPr>
              <w:widowControl w:val="0"/>
              <w:autoSpaceDE w:val="0"/>
              <w:autoSpaceDN w:val="0"/>
              <w:adjustRightInd w:val="0"/>
              <w:rPr>
                <w:color w:val="993300"/>
                <w:sz w:val="28"/>
                <w:szCs w:val="28"/>
              </w:rPr>
            </w:pPr>
            <w:r w:rsidRPr="00C83602">
              <w:rPr>
                <w:b/>
                <w:sz w:val="28"/>
                <w:szCs w:val="28"/>
              </w:rPr>
              <w:t xml:space="preserve">Глава муниципального округа  </w:t>
            </w:r>
            <w:r w:rsidRPr="00C83602">
              <w:rPr>
                <w:b/>
                <w:sz w:val="28"/>
                <w:szCs w:val="28"/>
              </w:rPr>
              <w:tab/>
            </w:r>
            <w:r w:rsidRPr="00C83602">
              <w:rPr>
                <w:b/>
                <w:sz w:val="28"/>
                <w:szCs w:val="28"/>
              </w:rPr>
              <w:tab/>
            </w:r>
            <w:r w:rsidRPr="00C83602">
              <w:rPr>
                <w:b/>
                <w:sz w:val="28"/>
                <w:szCs w:val="28"/>
              </w:rPr>
              <w:tab/>
              <w:t xml:space="preserve">                                </w:t>
            </w:r>
            <w:r w:rsidRPr="00C83602">
              <w:rPr>
                <w:b/>
                <w:sz w:val="28"/>
                <w:szCs w:val="28"/>
              </w:rPr>
              <w:tab/>
              <w:t>Ю.А. Андрианов</w:t>
            </w:r>
          </w:p>
          <w:p w:rsidR="004A1322" w:rsidRPr="00C83602" w:rsidRDefault="004A1322" w:rsidP="00C83602">
            <w:pPr>
              <w:widowControl w:val="0"/>
              <w:autoSpaceDE w:val="0"/>
              <w:autoSpaceDN w:val="0"/>
              <w:adjustRightInd w:val="0"/>
              <w:rPr>
                <w:color w:val="993300"/>
                <w:sz w:val="28"/>
                <w:szCs w:val="28"/>
              </w:rPr>
            </w:pPr>
          </w:p>
          <w:p w:rsidR="004A1322" w:rsidRPr="00C83602" w:rsidRDefault="004A1322" w:rsidP="00C836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A1322" w:rsidRPr="00C83602" w:rsidRDefault="004A1322" w:rsidP="00C83602">
            <w:pPr>
              <w:widowControl w:val="0"/>
              <w:autoSpaceDE w:val="0"/>
              <w:autoSpaceDN w:val="0"/>
              <w:adjustRightInd w:val="0"/>
              <w:rPr>
                <w:color w:val="993300"/>
                <w:sz w:val="28"/>
                <w:szCs w:val="28"/>
              </w:rPr>
            </w:pPr>
          </w:p>
          <w:p w:rsidR="004A1322" w:rsidRPr="00C83602" w:rsidRDefault="004A1322" w:rsidP="00C83602">
            <w:pPr>
              <w:widowControl w:val="0"/>
              <w:autoSpaceDE w:val="0"/>
              <w:autoSpaceDN w:val="0"/>
              <w:adjustRightInd w:val="0"/>
              <w:rPr>
                <w:color w:val="993300"/>
                <w:sz w:val="28"/>
                <w:szCs w:val="28"/>
              </w:rPr>
            </w:pPr>
          </w:p>
          <w:p w:rsidR="004A1322" w:rsidRPr="00C83602" w:rsidRDefault="004A1322" w:rsidP="00C83602">
            <w:pPr>
              <w:widowControl w:val="0"/>
              <w:autoSpaceDE w:val="0"/>
              <w:autoSpaceDN w:val="0"/>
              <w:adjustRightInd w:val="0"/>
              <w:rPr>
                <w:color w:val="993300"/>
                <w:sz w:val="28"/>
                <w:szCs w:val="28"/>
              </w:rPr>
            </w:pPr>
          </w:p>
          <w:p w:rsidR="004A1322" w:rsidRPr="00C83602" w:rsidRDefault="004A1322" w:rsidP="00C83602">
            <w:pPr>
              <w:widowControl w:val="0"/>
              <w:autoSpaceDE w:val="0"/>
              <w:autoSpaceDN w:val="0"/>
              <w:adjustRightInd w:val="0"/>
              <w:rPr>
                <w:color w:val="993300"/>
                <w:sz w:val="28"/>
                <w:szCs w:val="28"/>
              </w:rPr>
            </w:pPr>
          </w:p>
          <w:p w:rsidR="004A1322" w:rsidRPr="00C83602" w:rsidRDefault="004A1322" w:rsidP="00C83602">
            <w:pPr>
              <w:widowControl w:val="0"/>
              <w:autoSpaceDE w:val="0"/>
              <w:autoSpaceDN w:val="0"/>
              <w:adjustRightInd w:val="0"/>
              <w:rPr>
                <w:color w:val="993300"/>
                <w:sz w:val="28"/>
                <w:szCs w:val="28"/>
              </w:rPr>
            </w:pPr>
          </w:p>
          <w:p w:rsidR="004A1322" w:rsidRPr="00C83602" w:rsidRDefault="004A1322" w:rsidP="00C83602">
            <w:pPr>
              <w:widowControl w:val="0"/>
              <w:autoSpaceDE w:val="0"/>
              <w:autoSpaceDN w:val="0"/>
              <w:adjustRightInd w:val="0"/>
              <w:rPr>
                <w:color w:val="993300"/>
                <w:sz w:val="28"/>
                <w:szCs w:val="28"/>
              </w:rPr>
            </w:pPr>
          </w:p>
          <w:p w:rsidR="004A1322" w:rsidRPr="00C83602" w:rsidRDefault="004A1322" w:rsidP="00C83602">
            <w:pPr>
              <w:widowControl w:val="0"/>
              <w:autoSpaceDE w:val="0"/>
              <w:autoSpaceDN w:val="0"/>
              <w:adjustRightInd w:val="0"/>
              <w:rPr>
                <w:color w:val="993300"/>
                <w:sz w:val="28"/>
                <w:szCs w:val="28"/>
              </w:rPr>
            </w:pPr>
          </w:p>
          <w:p w:rsidR="004A1322" w:rsidRPr="00C83602" w:rsidRDefault="004A1322" w:rsidP="00C83602">
            <w:pPr>
              <w:widowControl w:val="0"/>
              <w:autoSpaceDE w:val="0"/>
              <w:autoSpaceDN w:val="0"/>
              <w:adjustRightInd w:val="0"/>
              <w:rPr>
                <w:color w:val="993300"/>
                <w:sz w:val="28"/>
                <w:szCs w:val="28"/>
              </w:rPr>
            </w:pPr>
          </w:p>
          <w:p w:rsidR="004A1322" w:rsidRPr="00C83602" w:rsidRDefault="004A1322" w:rsidP="00C83602">
            <w:pPr>
              <w:widowControl w:val="0"/>
              <w:autoSpaceDE w:val="0"/>
              <w:autoSpaceDN w:val="0"/>
              <w:adjustRightInd w:val="0"/>
              <w:rPr>
                <w:color w:val="993300"/>
                <w:sz w:val="28"/>
                <w:szCs w:val="28"/>
              </w:rPr>
            </w:pPr>
          </w:p>
          <w:p w:rsidR="004A1322" w:rsidRDefault="004A1322" w:rsidP="00C83602">
            <w:pPr>
              <w:widowControl w:val="0"/>
              <w:autoSpaceDE w:val="0"/>
              <w:autoSpaceDN w:val="0"/>
              <w:adjustRightInd w:val="0"/>
              <w:rPr>
                <w:color w:val="993300"/>
                <w:sz w:val="28"/>
                <w:szCs w:val="28"/>
              </w:rPr>
            </w:pPr>
          </w:p>
          <w:p w:rsidR="004A1322" w:rsidRDefault="004A1322" w:rsidP="00C83602">
            <w:pPr>
              <w:widowControl w:val="0"/>
              <w:autoSpaceDE w:val="0"/>
              <w:autoSpaceDN w:val="0"/>
              <w:adjustRightInd w:val="0"/>
              <w:rPr>
                <w:color w:val="993300"/>
                <w:sz w:val="28"/>
                <w:szCs w:val="28"/>
              </w:rPr>
            </w:pPr>
          </w:p>
          <w:p w:rsidR="004A1322" w:rsidRDefault="004A1322" w:rsidP="00C83602">
            <w:pPr>
              <w:widowControl w:val="0"/>
              <w:autoSpaceDE w:val="0"/>
              <w:autoSpaceDN w:val="0"/>
              <w:adjustRightInd w:val="0"/>
              <w:rPr>
                <w:color w:val="993300"/>
                <w:sz w:val="28"/>
                <w:szCs w:val="28"/>
              </w:rPr>
            </w:pPr>
          </w:p>
          <w:p w:rsidR="004A1322" w:rsidRPr="00C83602" w:rsidRDefault="004A1322" w:rsidP="00C83602">
            <w:pPr>
              <w:widowControl w:val="0"/>
              <w:autoSpaceDE w:val="0"/>
              <w:autoSpaceDN w:val="0"/>
              <w:adjustRightInd w:val="0"/>
              <w:rPr>
                <w:color w:val="993300"/>
                <w:sz w:val="28"/>
                <w:szCs w:val="28"/>
              </w:rPr>
            </w:pPr>
          </w:p>
          <w:p w:rsidR="004A1322" w:rsidRPr="00C83602" w:rsidRDefault="004A1322" w:rsidP="00C8360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4A1322" w:rsidRPr="00C83602" w:rsidTr="00C83602">
        <w:trPr>
          <w:trHeight w:val="362"/>
        </w:trPr>
        <w:tc>
          <w:tcPr>
            <w:tcW w:w="11085" w:type="dxa"/>
          </w:tcPr>
          <w:p w:rsidR="004A1322" w:rsidRDefault="004A1322" w:rsidP="00C836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4A1322" w:rsidRDefault="004A1322" w:rsidP="00C836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4A1322" w:rsidRDefault="004A1322" w:rsidP="00C836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4A1322" w:rsidRDefault="004A1322" w:rsidP="00C836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4A1322" w:rsidRPr="00C83602" w:rsidRDefault="004A1322" w:rsidP="00C836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4A1322" w:rsidRPr="00C83602" w:rsidRDefault="004A1322" w:rsidP="00FB419F">
      <w:pPr>
        <w:ind w:left="7371"/>
        <w:jc w:val="right"/>
      </w:pPr>
      <w:r w:rsidRPr="00C83602">
        <w:lastRenderedPageBreak/>
        <w:t xml:space="preserve">Приложение  </w:t>
      </w:r>
      <w:r>
        <w:t>1</w:t>
      </w:r>
    </w:p>
    <w:p w:rsidR="004A1322" w:rsidRPr="00C83602" w:rsidRDefault="004A1322" w:rsidP="00FB419F">
      <w:pPr>
        <w:tabs>
          <w:tab w:val="left" w:pos="6660"/>
        </w:tabs>
        <w:snapToGrid w:val="0"/>
        <w:ind w:left="6660" w:right="-59"/>
        <w:jc w:val="right"/>
      </w:pPr>
      <w:r w:rsidRPr="00C83602">
        <w:t xml:space="preserve">          к  решению Совета депутатов муниципального округа Люблино </w:t>
      </w:r>
    </w:p>
    <w:p w:rsidR="004A1322" w:rsidRPr="00C83602" w:rsidRDefault="004A1322" w:rsidP="00FB419F">
      <w:pPr>
        <w:snapToGrid w:val="0"/>
        <w:ind w:left="6660" w:right="-59"/>
        <w:jc w:val="right"/>
        <w:rPr>
          <w:rFonts w:ascii="Arial" w:hAnsi="Arial"/>
          <w:sz w:val="16"/>
          <w:szCs w:val="20"/>
        </w:rPr>
      </w:pPr>
      <w:r w:rsidRPr="00C83602">
        <w:t xml:space="preserve">от </w:t>
      </w:r>
      <w:r>
        <w:t>19</w:t>
      </w:r>
      <w:r w:rsidRPr="00C83602">
        <w:t>.</w:t>
      </w:r>
      <w:r>
        <w:t>12</w:t>
      </w:r>
      <w:r w:rsidRPr="00C83602">
        <w:t xml:space="preserve">.2019 № </w:t>
      </w:r>
      <w:r w:rsidR="00782D37">
        <w:t>15/3</w:t>
      </w:r>
      <w:r w:rsidRPr="00C83602">
        <w:t xml:space="preserve"> </w:t>
      </w:r>
      <w:r w:rsidRPr="00C83602">
        <w:rPr>
          <w:rFonts w:ascii="Arial" w:hAnsi="Arial"/>
          <w:sz w:val="16"/>
          <w:szCs w:val="20"/>
        </w:rPr>
        <w:t xml:space="preserve">                                                                                                                        </w:t>
      </w:r>
    </w:p>
    <w:p w:rsidR="004A1322" w:rsidRPr="00C83602" w:rsidRDefault="004A1322" w:rsidP="00FB419F">
      <w:pPr>
        <w:tabs>
          <w:tab w:val="left" w:pos="10773"/>
          <w:tab w:val="left" w:pos="10915"/>
        </w:tabs>
      </w:pPr>
      <w:r>
        <w:t xml:space="preserve">                                               </w:t>
      </w:r>
      <w:r w:rsidRPr="00C83602">
        <w:t xml:space="preserve">                                                               </w:t>
      </w:r>
      <w:r>
        <w:t xml:space="preserve">                                               </w:t>
      </w:r>
      <w:r w:rsidRPr="00C83602">
        <w:t>Приложение</w:t>
      </w:r>
      <w:r>
        <w:t>1</w:t>
      </w:r>
    </w:p>
    <w:tbl>
      <w:tblPr>
        <w:tblW w:w="11122" w:type="dxa"/>
        <w:tblInd w:w="-12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3"/>
        <w:gridCol w:w="3645"/>
        <w:gridCol w:w="1152"/>
        <w:gridCol w:w="1673"/>
        <w:gridCol w:w="700"/>
        <w:gridCol w:w="1117"/>
        <w:gridCol w:w="1117"/>
        <w:gridCol w:w="1578"/>
      </w:tblGrid>
      <w:tr w:rsidR="004A1322" w:rsidRPr="00C83602" w:rsidTr="00CE65AE">
        <w:trPr>
          <w:gridBefore w:val="1"/>
          <w:wBefore w:w="127" w:type="dxa"/>
          <w:trHeight w:val="315"/>
        </w:trPr>
        <w:tc>
          <w:tcPr>
            <w:tcW w:w="10995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322" w:rsidRPr="00C83602" w:rsidRDefault="004A1322" w:rsidP="007F6F97">
            <w:pPr>
              <w:tabs>
                <w:tab w:val="left" w:pos="10773"/>
                <w:tab w:val="left" w:pos="10915"/>
              </w:tabs>
              <w:jc w:val="right"/>
            </w:pPr>
            <w:r w:rsidRPr="00C83602">
              <w:t xml:space="preserve">                                                                                                к решению Совета депутатов                                                                       муниципального округа Люблино </w:t>
            </w:r>
          </w:p>
        </w:tc>
      </w:tr>
      <w:tr w:rsidR="004A1322" w:rsidRPr="00C83602" w:rsidTr="00CE65AE">
        <w:trPr>
          <w:gridBefore w:val="1"/>
          <w:wBefore w:w="127" w:type="dxa"/>
          <w:trHeight w:val="315"/>
        </w:trPr>
        <w:tc>
          <w:tcPr>
            <w:tcW w:w="10995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322" w:rsidRPr="00C83602" w:rsidRDefault="004A1322" w:rsidP="007F6F97">
            <w:pPr>
              <w:tabs>
                <w:tab w:val="left" w:pos="10773"/>
                <w:tab w:val="left" w:pos="10915"/>
              </w:tabs>
              <w:jc w:val="center"/>
            </w:pPr>
            <w:r w:rsidRPr="00C83602">
              <w:t xml:space="preserve">                                                                                                                                                от  20.12.2018  № 16/1 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070" w:type="dxa"/>
            <w:gridSpan w:val="8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80"/>
              <w:gridCol w:w="336"/>
              <w:gridCol w:w="456"/>
              <w:gridCol w:w="816"/>
              <w:gridCol w:w="456"/>
              <w:gridCol w:w="696"/>
              <w:gridCol w:w="679"/>
              <w:gridCol w:w="3268"/>
              <w:gridCol w:w="1281"/>
              <w:gridCol w:w="1244"/>
              <w:gridCol w:w="1067"/>
            </w:tblGrid>
            <w:tr w:rsidR="004A1322" w:rsidTr="00CE65AE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A1322" w:rsidRDefault="004A1322"/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3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Доходы бюджета муниципального округа Люблино 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A1322" w:rsidRDefault="004A1322">
                  <w:pPr>
                    <w:jc w:val="right"/>
                    <w:rPr>
                      <w:i/>
                      <w:iCs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A1322" w:rsidRDefault="004A1322"/>
              </w:tc>
            </w:tr>
            <w:tr w:rsidR="004A1322" w:rsidTr="00CE65AE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A1322" w:rsidRDefault="004A1322">
                  <w:pPr>
                    <w:ind w:left="-533" w:firstLine="533"/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 2019 год и плановый  период 2020 и 2021 годов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A1322" w:rsidRDefault="004A1322">
                  <w:pPr>
                    <w:jc w:val="right"/>
                    <w:rPr>
                      <w:i/>
                      <w:iCs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A1322" w:rsidRDefault="004A1322"/>
              </w:tc>
            </w:tr>
            <w:tr w:rsidR="004A1322" w:rsidTr="00CE65AE">
              <w:trPr>
                <w:trHeight w:val="330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A1322" w:rsidRDefault="004A1322"/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1322" w:rsidRDefault="004A1322">
                  <w:pPr>
                    <w:jc w:val="center"/>
                  </w:pP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1322" w:rsidRDefault="004A1322">
                  <w:pPr>
                    <w:jc w:val="center"/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1322" w:rsidRDefault="004A1322">
                  <w:pPr>
                    <w:jc w:val="center"/>
                  </w:pP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1322" w:rsidRDefault="004A1322">
                  <w:pPr>
                    <w:jc w:val="center"/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1322" w:rsidRDefault="004A1322">
                  <w:pPr>
                    <w:jc w:val="center"/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1322" w:rsidRDefault="004A1322">
                  <w:pPr>
                    <w:jc w:val="center"/>
                  </w:pPr>
                </w:p>
              </w:tc>
              <w:tc>
                <w:tcPr>
                  <w:tcW w:w="3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A1322" w:rsidRDefault="004A1322"/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322" w:rsidRDefault="004A1322">
                  <w:pPr>
                    <w:jc w:val="right"/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A1322" w:rsidRDefault="004A1322"/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322" w:rsidRDefault="004A132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(тыс. руб.)</w:t>
                  </w:r>
                </w:p>
              </w:tc>
            </w:tr>
            <w:tr w:rsidR="004A1322" w:rsidTr="00CE65AE">
              <w:trPr>
                <w:trHeight w:val="315"/>
              </w:trPr>
              <w:tc>
                <w:tcPr>
                  <w:tcW w:w="3994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1322" w:rsidRDefault="004A1322">
                  <w:pPr>
                    <w:jc w:val="center"/>
                  </w:pPr>
                  <w:r>
                    <w:t>Код бюджетной классификации</w:t>
                  </w:r>
                </w:p>
              </w:tc>
              <w:tc>
                <w:tcPr>
                  <w:tcW w:w="3268" w:type="dxa"/>
                  <w:vMerge w:val="restart"/>
                  <w:tcBorders>
                    <w:top w:val="single" w:sz="8" w:space="0" w:color="auto"/>
                    <w:bottom w:val="single" w:sz="8" w:space="0" w:color="000000"/>
                  </w:tcBorders>
                </w:tcPr>
                <w:p w:rsidR="004A1322" w:rsidRDefault="004A1322">
                  <w:pPr>
                    <w:jc w:val="center"/>
                  </w:pPr>
                  <w:r>
                    <w:t>Наименование показателей</w:t>
                  </w:r>
                </w:p>
              </w:tc>
              <w:tc>
                <w:tcPr>
                  <w:tcW w:w="128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2019 год</w:t>
                  </w:r>
                </w:p>
              </w:tc>
              <w:tc>
                <w:tcPr>
                  <w:tcW w:w="2311" w:type="dxa"/>
                  <w:gridSpan w:val="2"/>
                  <w:tcBorders>
                    <w:top w:val="single" w:sz="8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4A1322" w:rsidRDefault="004A1322">
                  <w:pPr>
                    <w:jc w:val="center"/>
                  </w:pPr>
                  <w:r>
                    <w:t>Плановый период</w:t>
                  </w:r>
                </w:p>
              </w:tc>
            </w:tr>
            <w:tr w:rsidR="004A1322" w:rsidTr="00CE65AE">
              <w:trPr>
                <w:trHeight w:val="330"/>
              </w:trPr>
              <w:tc>
                <w:tcPr>
                  <w:tcW w:w="3994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1322" w:rsidRDefault="004A1322"/>
              </w:tc>
              <w:tc>
                <w:tcPr>
                  <w:tcW w:w="3268" w:type="dxa"/>
                  <w:vMerge/>
                  <w:tcBorders>
                    <w:top w:val="single" w:sz="8" w:space="0" w:color="auto"/>
                    <w:bottom w:val="single" w:sz="8" w:space="0" w:color="000000"/>
                  </w:tcBorders>
                  <w:vAlign w:val="center"/>
                </w:tcPr>
                <w:p w:rsidR="004A1322" w:rsidRDefault="004A1322"/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4A1322" w:rsidRDefault="004A1322"/>
              </w:tc>
              <w:tc>
                <w:tcPr>
                  <w:tcW w:w="1244" w:type="dxa"/>
                  <w:tcBorders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4A1322" w:rsidRDefault="004A1322">
                  <w:pPr>
                    <w:jc w:val="center"/>
                  </w:pPr>
                  <w:r>
                    <w:t>2020 год</w:t>
                  </w:r>
                </w:p>
              </w:tc>
              <w:tc>
                <w:tcPr>
                  <w:tcW w:w="1067" w:type="dxa"/>
                  <w:tcBorders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4A1322" w:rsidRDefault="004A1322">
                  <w:pPr>
                    <w:jc w:val="center"/>
                  </w:pPr>
                  <w:r>
                    <w:t>2021 год</w:t>
                  </w:r>
                </w:p>
              </w:tc>
            </w:tr>
            <w:tr w:rsidR="004A1322" w:rsidTr="00CE65AE">
              <w:trPr>
                <w:trHeight w:val="330"/>
              </w:trPr>
              <w:tc>
                <w:tcPr>
                  <w:tcW w:w="580" w:type="dxa"/>
                  <w:tcBorders>
                    <w:left w:val="single" w:sz="8" w:space="0" w:color="auto"/>
                    <w:bottom w:val="single" w:sz="8" w:space="0" w:color="auto"/>
                  </w:tcBorders>
                  <w:noWrap/>
                </w:tcPr>
                <w:p w:rsidR="004A1322" w:rsidRDefault="004A132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182</w:t>
                  </w:r>
                </w:p>
              </w:tc>
              <w:tc>
                <w:tcPr>
                  <w:tcW w:w="333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807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00000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689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0000</w:t>
                  </w:r>
                </w:p>
              </w:tc>
              <w:tc>
                <w:tcPr>
                  <w:tcW w:w="679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3268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2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20 587,4   </w:t>
                  </w:r>
                </w:p>
              </w:tc>
              <w:tc>
                <w:tcPr>
                  <w:tcW w:w="1244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21 003,0   </w:t>
                  </w:r>
                </w:p>
              </w:tc>
              <w:tc>
                <w:tcPr>
                  <w:tcW w:w="1067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21 416,2   </w:t>
                  </w:r>
                </w:p>
              </w:tc>
            </w:tr>
            <w:tr w:rsidR="004A1322" w:rsidTr="00CE65AE">
              <w:trPr>
                <w:trHeight w:val="330"/>
              </w:trPr>
              <w:tc>
                <w:tcPr>
                  <w:tcW w:w="580" w:type="dxa"/>
                  <w:tcBorders>
                    <w:left w:val="single" w:sz="8" w:space="0" w:color="auto"/>
                    <w:bottom w:val="single" w:sz="8" w:space="0" w:color="auto"/>
                  </w:tcBorders>
                  <w:noWrap/>
                </w:tcPr>
                <w:p w:rsidR="004A1322" w:rsidRDefault="004A132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182</w:t>
                  </w:r>
                </w:p>
              </w:tc>
              <w:tc>
                <w:tcPr>
                  <w:tcW w:w="333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07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00000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689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0000</w:t>
                  </w:r>
                </w:p>
              </w:tc>
              <w:tc>
                <w:tcPr>
                  <w:tcW w:w="679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3268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2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20 587,4   </w:t>
                  </w:r>
                </w:p>
              </w:tc>
              <w:tc>
                <w:tcPr>
                  <w:tcW w:w="1244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21 003,0   </w:t>
                  </w:r>
                </w:p>
              </w:tc>
              <w:tc>
                <w:tcPr>
                  <w:tcW w:w="1067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21 416,2   </w:t>
                  </w:r>
                </w:p>
              </w:tc>
            </w:tr>
            <w:tr w:rsidR="004A1322" w:rsidTr="00CE65AE">
              <w:trPr>
                <w:trHeight w:val="330"/>
              </w:trPr>
              <w:tc>
                <w:tcPr>
                  <w:tcW w:w="580" w:type="dxa"/>
                  <w:tcBorders>
                    <w:left w:val="single" w:sz="8" w:space="0" w:color="auto"/>
                    <w:bottom w:val="single" w:sz="8" w:space="0" w:color="auto"/>
                  </w:tcBorders>
                  <w:noWrap/>
                </w:tcPr>
                <w:p w:rsidR="004A1322" w:rsidRDefault="004A1322">
                  <w:pPr>
                    <w:jc w:val="right"/>
                  </w:pPr>
                  <w:r>
                    <w:t>182</w:t>
                  </w:r>
                </w:p>
              </w:tc>
              <w:tc>
                <w:tcPr>
                  <w:tcW w:w="333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807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02000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689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0000</w:t>
                  </w:r>
                </w:p>
              </w:tc>
              <w:tc>
                <w:tcPr>
                  <w:tcW w:w="679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110</w:t>
                  </w:r>
                </w:p>
              </w:tc>
              <w:tc>
                <w:tcPr>
                  <w:tcW w:w="3268" w:type="dxa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:rsidR="004A1322" w:rsidRDefault="004A1322">
                  <w:r>
                    <w:t>Налог на доходы физических лиц</w:t>
                  </w:r>
                </w:p>
              </w:tc>
              <w:tc>
                <w:tcPr>
                  <w:tcW w:w="1281" w:type="dxa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 xml:space="preserve">20 587,4   </w:t>
                  </w:r>
                </w:p>
              </w:tc>
              <w:tc>
                <w:tcPr>
                  <w:tcW w:w="1244" w:type="dxa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 xml:space="preserve">21 003,0  </w:t>
                  </w:r>
                </w:p>
              </w:tc>
              <w:tc>
                <w:tcPr>
                  <w:tcW w:w="1067" w:type="dxa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 xml:space="preserve">21 416,2 </w:t>
                  </w:r>
                </w:p>
              </w:tc>
            </w:tr>
            <w:tr w:rsidR="004A1322" w:rsidTr="00CE65AE">
              <w:trPr>
                <w:trHeight w:val="1560"/>
              </w:trPr>
              <w:tc>
                <w:tcPr>
                  <w:tcW w:w="580" w:type="dxa"/>
                  <w:tcBorders>
                    <w:left w:val="single" w:sz="8" w:space="0" w:color="auto"/>
                    <w:bottom w:val="single" w:sz="8" w:space="0" w:color="auto"/>
                  </w:tcBorders>
                  <w:noWrap/>
                </w:tcPr>
                <w:p w:rsidR="004A1322" w:rsidRDefault="004A1322">
                  <w:pPr>
                    <w:jc w:val="right"/>
                  </w:pPr>
                  <w:r>
                    <w:t>182</w:t>
                  </w:r>
                </w:p>
              </w:tc>
              <w:tc>
                <w:tcPr>
                  <w:tcW w:w="333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807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02010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689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0000</w:t>
                  </w:r>
                </w:p>
              </w:tc>
              <w:tc>
                <w:tcPr>
                  <w:tcW w:w="679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110</w:t>
                  </w:r>
                </w:p>
              </w:tc>
              <w:tc>
                <w:tcPr>
                  <w:tcW w:w="3268" w:type="dxa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:rsidR="004A1322" w:rsidRDefault="004A132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Налог на доходы физических 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 и 228 Налогового кодекса Российской Федерации</w:t>
                  </w:r>
                </w:p>
              </w:tc>
              <w:tc>
                <w:tcPr>
                  <w:tcW w:w="1281" w:type="dxa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 xml:space="preserve"> 19 607,4  </w:t>
                  </w:r>
                </w:p>
              </w:tc>
              <w:tc>
                <w:tcPr>
                  <w:tcW w:w="1244" w:type="dxa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 xml:space="preserve">20 023,0  </w:t>
                  </w:r>
                </w:p>
              </w:tc>
              <w:tc>
                <w:tcPr>
                  <w:tcW w:w="1067" w:type="dxa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 xml:space="preserve">20 436,2 </w:t>
                  </w:r>
                </w:p>
              </w:tc>
            </w:tr>
            <w:tr w:rsidR="004A1322" w:rsidTr="00CE65AE">
              <w:trPr>
                <w:trHeight w:val="2535"/>
              </w:trPr>
              <w:tc>
                <w:tcPr>
                  <w:tcW w:w="580" w:type="dxa"/>
                  <w:tcBorders>
                    <w:left w:val="single" w:sz="8" w:space="0" w:color="auto"/>
                    <w:bottom w:val="single" w:sz="8" w:space="0" w:color="auto"/>
                  </w:tcBorders>
                  <w:noWrap/>
                </w:tcPr>
                <w:p w:rsidR="004A1322" w:rsidRDefault="004A1322">
                  <w:pPr>
                    <w:jc w:val="right"/>
                  </w:pPr>
                  <w:r>
                    <w:t>182</w:t>
                  </w:r>
                </w:p>
              </w:tc>
              <w:tc>
                <w:tcPr>
                  <w:tcW w:w="333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807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02020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689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0000</w:t>
                  </w:r>
                </w:p>
              </w:tc>
              <w:tc>
                <w:tcPr>
                  <w:tcW w:w="679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110</w:t>
                  </w:r>
                </w:p>
              </w:tc>
              <w:tc>
                <w:tcPr>
                  <w:tcW w:w="3268" w:type="dxa"/>
                  <w:tcBorders>
                    <w:right w:val="single" w:sz="8" w:space="0" w:color="auto"/>
                  </w:tcBorders>
                </w:tcPr>
                <w:p w:rsidR="004A1322" w:rsidRDefault="004A132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Налог на доходы физических  лиц, полученных от      осуществления деятельности  физическими лицами,     зарегистрированными в качестве индивидуальных   предпринимателей, 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281" w:type="dxa"/>
                  <w:tcBorders>
                    <w:right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 xml:space="preserve">160,0   </w:t>
                  </w:r>
                </w:p>
              </w:tc>
              <w:tc>
                <w:tcPr>
                  <w:tcW w:w="1244" w:type="dxa"/>
                  <w:tcBorders>
                    <w:right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 xml:space="preserve">160,0   </w:t>
                  </w:r>
                </w:p>
              </w:tc>
              <w:tc>
                <w:tcPr>
                  <w:tcW w:w="1067" w:type="dxa"/>
                  <w:tcBorders>
                    <w:right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 xml:space="preserve">160,0   </w:t>
                  </w:r>
                </w:p>
              </w:tc>
            </w:tr>
            <w:tr w:rsidR="004A1322" w:rsidTr="00CE65AE">
              <w:trPr>
                <w:trHeight w:val="960"/>
              </w:trPr>
              <w:tc>
                <w:tcPr>
                  <w:tcW w:w="580" w:type="dxa"/>
                  <w:tcBorders>
                    <w:left w:val="single" w:sz="8" w:space="0" w:color="auto"/>
                    <w:bottom w:val="single" w:sz="8" w:space="0" w:color="auto"/>
                  </w:tcBorders>
                  <w:noWrap/>
                </w:tcPr>
                <w:p w:rsidR="004A1322" w:rsidRDefault="004A1322">
                  <w:pPr>
                    <w:jc w:val="right"/>
                  </w:pPr>
                  <w:r>
                    <w:t>182</w:t>
                  </w:r>
                </w:p>
              </w:tc>
              <w:tc>
                <w:tcPr>
                  <w:tcW w:w="333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807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02030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689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0000</w:t>
                  </w:r>
                </w:p>
              </w:tc>
              <w:tc>
                <w:tcPr>
                  <w:tcW w:w="679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110</w:t>
                  </w: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4A1322" w:rsidRDefault="004A132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right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 xml:space="preserve">820,0   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right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820,0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right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820,0</w:t>
                  </w:r>
                </w:p>
              </w:tc>
            </w:tr>
            <w:tr w:rsidR="004A1322" w:rsidTr="00CE65AE">
              <w:trPr>
                <w:trHeight w:val="330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noWrap/>
                </w:tcPr>
                <w:p w:rsidR="004A1322" w:rsidRDefault="004A132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900</w:t>
                  </w:r>
                </w:p>
              </w:tc>
              <w:tc>
                <w:tcPr>
                  <w:tcW w:w="333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53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807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00000</w:t>
                  </w:r>
                </w:p>
              </w:tc>
              <w:tc>
                <w:tcPr>
                  <w:tcW w:w="453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689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0000</w:t>
                  </w:r>
                </w:p>
              </w:tc>
              <w:tc>
                <w:tcPr>
                  <w:tcW w:w="679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4A1322" w:rsidRDefault="004A132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2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4 500,0   </w:t>
                  </w:r>
                </w:p>
              </w:tc>
              <w:tc>
                <w:tcPr>
                  <w:tcW w:w="124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A1322" w:rsidRDefault="004A1322" w:rsidP="00BB588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</w:t>
                  </w:r>
                </w:p>
                <w:p w:rsidR="004A1322" w:rsidRDefault="004A1322" w:rsidP="00BB588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A1322" w:rsidRDefault="004A1322" w:rsidP="00BB5885">
                  <w:pPr>
                    <w:jc w:val="center"/>
                    <w:rPr>
                      <w:b/>
                      <w:bCs/>
                    </w:rPr>
                  </w:pPr>
                </w:p>
                <w:p w:rsidR="004A1322" w:rsidRDefault="004A1322" w:rsidP="00BB588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</w:t>
                  </w:r>
                </w:p>
              </w:tc>
            </w:tr>
            <w:tr w:rsidR="004A1322" w:rsidTr="00CE65AE">
              <w:trPr>
                <w:trHeight w:val="645"/>
              </w:trPr>
              <w:tc>
                <w:tcPr>
                  <w:tcW w:w="580" w:type="dxa"/>
                  <w:tcBorders>
                    <w:left w:val="single" w:sz="8" w:space="0" w:color="auto"/>
                    <w:bottom w:val="single" w:sz="8" w:space="0" w:color="auto"/>
                  </w:tcBorders>
                  <w:noWrap/>
                </w:tcPr>
                <w:p w:rsidR="004A1322" w:rsidRDefault="004A1322">
                  <w:pPr>
                    <w:jc w:val="right"/>
                  </w:pPr>
                  <w:r>
                    <w:t>900</w:t>
                  </w:r>
                </w:p>
              </w:tc>
              <w:tc>
                <w:tcPr>
                  <w:tcW w:w="333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807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00000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00</w:t>
                  </w:r>
                </w:p>
              </w:tc>
              <w:tc>
                <w:tcPr>
                  <w:tcW w:w="689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0000</w:t>
                  </w:r>
                </w:p>
              </w:tc>
              <w:tc>
                <w:tcPr>
                  <w:tcW w:w="679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000</w:t>
                  </w:r>
                </w:p>
              </w:tc>
              <w:tc>
                <w:tcPr>
                  <w:tcW w:w="3268" w:type="dxa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:rsidR="004A1322" w:rsidRDefault="004A132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81" w:type="dxa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4 500,0    </w:t>
                  </w:r>
                </w:p>
              </w:tc>
              <w:tc>
                <w:tcPr>
                  <w:tcW w:w="1244" w:type="dxa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:rsidR="004A1322" w:rsidRDefault="004A1322" w:rsidP="00BB588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</w:t>
                  </w:r>
                </w:p>
                <w:p w:rsidR="004A1322" w:rsidRDefault="004A1322" w:rsidP="00BB588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-    </w:t>
                  </w:r>
                </w:p>
              </w:tc>
              <w:tc>
                <w:tcPr>
                  <w:tcW w:w="1067" w:type="dxa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:rsidR="004A1322" w:rsidRDefault="004A1322" w:rsidP="00BB5885">
                  <w:pPr>
                    <w:jc w:val="center"/>
                    <w:rPr>
                      <w:b/>
                      <w:bCs/>
                    </w:rPr>
                  </w:pPr>
                </w:p>
                <w:p w:rsidR="004A1322" w:rsidRDefault="004A1322" w:rsidP="00BB588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</w:t>
                  </w:r>
                </w:p>
              </w:tc>
            </w:tr>
            <w:tr w:rsidR="004A1322" w:rsidTr="00CE65AE">
              <w:trPr>
                <w:trHeight w:val="26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noWrap/>
                </w:tcPr>
                <w:p w:rsidR="004A1322" w:rsidRDefault="004A1322">
                  <w:pPr>
                    <w:jc w:val="right"/>
                  </w:pPr>
                  <w:r>
                    <w:t>900</w:t>
                  </w:r>
                </w:p>
              </w:tc>
              <w:tc>
                <w:tcPr>
                  <w:tcW w:w="333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53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807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40000</w:t>
                  </w:r>
                </w:p>
              </w:tc>
              <w:tc>
                <w:tcPr>
                  <w:tcW w:w="453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00</w:t>
                  </w:r>
                </w:p>
              </w:tc>
              <w:tc>
                <w:tcPr>
                  <w:tcW w:w="689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0000</w:t>
                  </w:r>
                </w:p>
              </w:tc>
              <w:tc>
                <w:tcPr>
                  <w:tcW w:w="679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150</w:t>
                  </w:r>
                </w:p>
              </w:tc>
              <w:tc>
                <w:tcPr>
                  <w:tcW w:w="3268" w:type="dxa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:rsidR="004A1322" w:rsidRDefault="004A132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81" w:type="dxa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 xml:space="preserve">4 500,0   </w:t>
                  </w:r>
                </w:p>
              </w:tc>
              <w:tc>
                <w:tcPr>
                  <w:tcW w:w="1244" w:type="dxa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:rsidR="004A1322" w:rsidRDefault="004A1322" w:rsidP="00BB5885">
                  <w:r>
                    <w:t xml:space="preserve">           </w:t>
                  </w:r>
                </w:p>
                <w:p w:rsidR="004A1322" w:rsidRDefault="004A1322" w:rsidP="00BB5885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067" w:type="dxa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:rsidR="004A1322" w:rsidRDefault="004A1322" w:rsidP="00BB5885">
                  <w:pPr>
                    <w:jc w:val="center"/>
                  </w:pPr>
                </w:p>
                <w:p w:rsidR="004A1322" w:rsidRDefault="004A1322" w:rsidP="00BB5885">
                  <w:pPr>
                    <w:jc w:val="center"/>
                  </w:pPr>
                  <w:r>
                    <w:t>-</w:t>
                  </w:r>
                </w:p>
              </w:tc>
            </w:tr>
            <w:tr w:rsidR="004A1322" w:rsidTr="00CE65AE">
              <w:trPr>
                <w:trHeight w:val="1185"/>
              </w:trPr>
              <w:tc>
                <w:tcPr>
                  <w:tcW w:w="580" w:type="dxa"/>
                  <w:tcBorders>
                    <w:left w:val="single" w:sz="8" w:space="0" w:color="auto"/>
                    <w:bottom w:val="single" w:sz="8" w:space="0" w:color="auto"/>
                  </w:tcBorders>
                  <w:noWrap/>
                </w:tcPr>
                <w:p w:rsidR="004A1322" w:rsidRDefault="004A1322">
                  <w:pPr>
                    <w:jc w:val="right"/>
                  </w:pPr>
                  <w:r>
                    <w:lastRenderedPageBreak/>
                    <w:t>900</w:t>
                  </w:r>
                </w:p>
              </w:tc>
              <w:tc>
                <w:tcPr>
                  <w:tcW w:w="333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807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49999</w:t>
                  </w:r>
                </w:p>
              </w:tc>
              <w:tc>
                <w:tcPr>
                  <w:tcW w:w="453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689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0000</w:t>
                  </w:r>
                </w:p>
              </w:tc>
              <w:tc>
                <w:tcPr>
                  <w:tcW w:w="679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150</w:t>
                  </w:r>
                </w:p>
              </w:tc>
              <w:tc>
                <w:tcPr>
                  <w:tcW w:w="3268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4A1322" w:rsidRDefault="004A132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      </w:r>
                </w:p>
              </w:tc>
              <w:tc>
                <w:tcPr>
                  <w:tcW w:w="1281" w:type="dxa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:rsidR="004A1322" w:rsidRDefault="004A1322">
                  <w:pPr>
                    <w:jc w:val="center"/>
                  </w:pPr>
                  <w:r>
                    <w:t>4 500,0</w:t>
                  </w:r>
                </w:p>
              </w:tc>
              <w:tc>
                <w:tcPr>
                  <w:tcW w:w="1244" w:type="dxa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:rsidR="004A1322" w:rsidRDefault="004A1322" w:rsidP="00BB5885">
                  <w:r>
                    <w:t xml:space="preserve">      -    </w:t>
                  </w:r>
                </w:p>
              </w:tc>
              <w:tc>
                <w:tcPr>
                  <w:tcW w:w="1067" w:type="dxa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:rsidR="004A1322" w:rsidRDefault="004A1322" w:rsidP="00BB5885">
                  <w:r>
                    <w:t xml:space="preserve">      -    </w:t>
                  </w:r>
                </w:p>
              </w:tc>
            </w:tr>
            <w:tr w:rsidR="004A1322" w:rsidTr="00CE65AE">
              <w:trPr>
                <w:trHeight w:val="330"/>
              </w:trPr>
              <w:tc>
                <w:tcPr>
                  <w:tcW w:w="580" w:type="dxa"/>
                  <w:tcBorders>
                    <w:left w:val="single" w:sz="8" w:space="0" w:color="auto"/>
                    <w:bottom w:val="single" w:sz="8" w:space="0" w:color="auto"/>
                  </w:tcBorders>
                  <w:noWrap/>
                </w:tcPr>
                <w:p w:rsidR="004A1322" w:rsidRDefault="004A132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14" w:type="dxa"/>
                  <w:gridSpan w:val="6"/>
                  <w:tcBorders>
                    <w:bottom w:val="single" w:sz="8" w:space="0" w:color="auto"/>
                    <w:right w:val="single" w:sz="8" w:space="0" w:color="000000"/>
                  </w:tcBorders>
                  <w:vAlign w:val="center"/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8" w:type="dxa"/>
                  <w:tcBorders>
                    <w:bottom w:val="single" w:sz="8" w:space="0" w:color="auto"/>
                  </w:tcBorders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 ДОХОДОВ</w:t>
                  </w:r>
                </w:p>
              </w:tc>
              <w:tc>
                <w:tcPr>
                  <w:tcW w:w="12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25 087,4   </w:t>
                  </w:r>
                </w:p>
              </w:tc>
              <w:tc>
                <w:tcPr>
                  <w:tcW w:w="124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21 003,0   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A1322" w:rsidRDefault="004A13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21 416,2   </w:t>
                  </w:r>
                </w:p>
              </w:tc>
            </w:tr>
          </w:tbl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782D37" w:rsidRDefault="00782D37" w:rsidP="00866917">
            <w:pPr>
              <w:ind w:left="7371"/>
              <w:jc w:val="right"/>
            </w:pPr>
          </w:p>
          <w:p w:rsidR="004A1322" w:rsidRPr="00C83602" w:rsidRDefault="004A1322" w:rsidP="00866917">
            <w:pPr>
              <w:ind w:left="7371"/>
              <w:jc w:val="right"/>
            </w:pPr>
            <w:r w:rsidRPr="00C83602">
              <w:lastRenderedPageBreak/>
              <w:t xml:space="preserve">Приложение  </w:t>
            </w:r>
            <w:r>
              <w:t>2</w:t>
            </w:r>
          </w:p>
          <w:p w:rsidR="004A1322" w:rsidRPr="00C83602" w:rsidRDefault="004A1322" w:rsidP="00866917">
            <w:pPr>
              <w:tabs>
                <w:tab w:val="left" w:pos="6660"/>
              </w:tabs>
              <w:snapToGrid w:val="0"/>
              <w:ind w:left="6660" w:right="-59"/>
              <w:jc w:val="right"/>
            </w:pPr>
            <w:r w:rsidRPr="00C83602">
              <w:t xml:space="preserve">          к  решению Совета депутатов муниципального округа Люблино </w:t>
            </w:r>
          </w:p>
          <w:p w:rsidR="004A1322" w:rsidRPr="00C83602" w:rsidRDefault="004A1322" w:rsidP="00866917">
            <w:pPr>
              <w:snapToGrid w:val="0"/>
              <w:ind w:left="6660" w:right="-59"/>
              <w:jc w:val="right"/>
              <w:rPr>
                <w:rFonts w:ascii="Arial" w:hAnsi="Arial"/>
                <w:sz w:val="16"/>
                <w:szCs w:val="20"/>
              </w:rPr>
            </w:pPr>
            <w:r w:rsidRPr="00C83602">
              <w:t xml:space="preserve">от </w:t>
            </w:r>
            <w:r>
              <w:t>19</w:t>
            </w:r>
            <w:r w:rsidRPr="00C83602">
              <w:t>.</w:t>
            </w:r>
            <w:r>
              <w:t>12</w:t>
            </w:r>
            <w:r w:rsidR="00782D37">
              <w:t>.2019 № 15/3</w:t>
            </w:r>
            <w:r w:rsidRPr="00C83602">
              <w:t xml:space="preserve">  </w:t>
            </w:r>
            <w:r w:rsidRPr="00C83602">
              <w:rPr>
                <w:rFonts w:ascii="Arial" w:hAnsi="Arial"/>
                <w:sz w:val="16"/>
                <w:szCs w:val="20"/>
              </w:rPr>
              <w:t xml:space="preserve">                                                                                                                        </w:t>
            </w: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  <w:r>
              <w:t xml:space="preserve">                                                                                                                                                          </w:t>
            </w:r>
            <w:r w:rsidRPr="00C83602">
              <w:t>Приложение</w:t>
            </w:r>
            <w:r>
              <w:t xml:space="preserve"> 4</w:t>
            </w: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t xml:space="preserve">                                                                                                                                     </w:t>
            </w:r>
            <w:r w:rsidRPr="00C83602">
              <w:t xml:space="preserve"> решению Совета депутатов                                                                       </w:t>
            </w: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  <w:r>
              <w:t xml:space="preserve">                                                                                            </w:t>
            </w:r>
            <w:r w:rsidR="00782D37">
              <w:t xml:space="preserve">                               </w:t>
            </w:r>
            <w:r>
              <w:t xml:space="preserve"> </w:t>
            </w:r>
            <w:r w:rsidR="00782D37">
              <w:t>м</w:t>
            </w:r>
            <w:r w:rsidRPr="00C83602">
              <w:t>униципального округа Люблино</w:t>
            </w: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  <w:r w:rsidRPr="00782D37">
              <w:rPr>
                <w:bCs/>
              </w:rPr>
              <w:t xml:space="preserve">                                                                                                                </w:t>
            </w:r>
            <w:r w:rsidR="00782D37" w:rsidRPr="00782D37">
              <w:rPr>
                <w:bCs/>
              </w:rPr>
              <w:t xml:space="preserve">                               </w:t>
            </w:r>
            <w:r w:rsidRPr="00782D37">
              <w:rPr>
                <w:bCs/>
              </w:rPr>
              <w:t xml:space="preserve"> </w:t>
            </w:r>
            <w:r w:rsidR="00782D37" w:rsidRPr="00782D37">
              <w:rPr>
                <w:bCs/>
              </w:rPr>
              <w:t>от</w:t>
            </w:r>
            <w:r w:rsidRPr="00C83602">
              <w:t xml:space="preserve">  20.12.2018  № 16/1</w:t>
            </w: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Default="004A1322" w:rsidP="00C83602">
            <w:pPr>
              <w:jc w:val="center"/>
              <w:rPr>
                <w:b/>
                <w:bCs/>
              </w:rPr>
            </w:pPr>
          </w:p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 xml:space="preserve">Распределение бюджетных ассигнований  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070" w:type="dxa"/>
            <w:gridSpan w:val="8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lastRenderedPageBreak/>
              <w:t xml:space="preserve"> бюджета муниципального округа Люблино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1070" w:type="dxa"/>
            <w:gridSpan w:val="8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 xml:space="preserve">по разделам, подразделам, целевым статьям, группам и подгруппам видов расходов классификации 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070" w:type="dxa"/>
            <w:gridSpan w:val="8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расходов на 2019 год и плановый период 2020 и 2021 годов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841" w:type="dxa"/>
            <w:gridSpan w:val="2"/>
            <w:noWrap/>
          </w:tcPr>
          <w:p w:rsidR="004A1322" w:rsidRPr="00C83602" w:rsidRDefault="004A1322" w:rsidP="00C83602"/>
        </w:tc>
        <w:tc>
          <w:tcPr>
            <w:tcW w:w="992" w:type="dxa"/>
            <w:vAlign w:val="bottom"/>
          </w:tcPr>
          <w:p w:rsidR="004A1322" w:rsidRPr="00C83602" w:rsidRDefault="004A1322" w:rsidP="00C83602"/>
        </w:tc>
        <w:tc>
          <w:tcPr>
            <w:tcW w:w="1701" w:type="dxa"/>
            <w:noWrap/>
          </w:tcPr>
          <w:p w:rsidR="004A1322" w:rsidRPr="00C83602" w:rsidRDefault="004A1322" w:rsidP="00C83602"/>
        </w:tc>
        <w:tc>
          <w:tcPr>
            <w:tcW w:w="709" w:type="dxa"/>
            <w:noWrap/>
          </w:tcPr>
          <w:p w:rsidR="004A1322" w:rsidRPr="00C83602" w:rsidRDefault="004A1322" w:rsidP="00C83602"/>
        </w:tc>
        <w:tc>
          <w:tcPr>
            <w:tcW w:w="1134" w:type="dxa"/>
            <w:noWrap/>
          </w:tcPr>
          <w:p w:rsidR="004A1322" w:rsidRPr="00C83602" w:rsidRDefault="004A1322" w:rsidP="00C83602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322" w:rsidRPr="00C83602" w:rsidRDefault="004A1322" w:rsidP="00C83602">
            <w:pPr>
              <w:jc w:val="right"/>
              <w:rPr>
                <w:sz w:val="20"/>
                <w:szCs w:val="20"/>
              </w:rPr>
            </w:pPr>
            <w:r w:rsidRPr="00C83602">
              <w:rPr>
                <w:sz w:val="20"/>
                <w:szCs w:val="20"/>
              </w:rPr>
              <w:t>(тыс. руб.) 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2" w:rsidRPr="00C83602" w:rsidRDefault="004A1322" w:rsidP="00C83602">
            <w:pPr>
              <w:jc w:val="center"/>
            </w:pPr>
            <w:r w:rsidRPr="00C8360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2" w:rsidRPr="00C83602" w:rsidRDefault="004A1322" w:rsidP="00C83602">
            <w:pPr>
              <w:jc w:val="center"/>
            </w:pPr>
            <w:r w:rsidRPr="00C83602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2" w:rsidRPr="00C83602" w:rsidRDefault="004A1322" w:rsidP="00C83602">
            <w:pPr>
              <w:jc w:val="center"/>
            </w:pPr>
            <w:r w:rsidRPr="00C83602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2" w:rsidRPr="00C83602" w:rsidRDefault="004A1322" w:rsidP="00C83602">
            <w:pPr>
              <w:jc w:val="center"/>
            </w:pPr>
            <w:r w:rsidRPr="00C83602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2" w:rsidRPr="00C83602" w:rsidRDefault="004A1322" w:rsidP="00C83602">
            <w:pPr>
              <w:jc w:val="center"/>
            </w:pPr>
            <w:r w:rsidRPr="00C83602">
              <w:rPr>
                <w:sz w:val="22"/>
                <w:szCs w:val="22"/>
              </w:rPr>
              <w:t>2019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A1322" w:rsidRPr="00C83602" w:rsidRDefault="004A1322" w:rsidP="00C83602">
            <w:pPr>
              <w:jc w:val="center"/>
            </w:pPr>
            <w:r w:rsidRPr="00C83602">
              <w:rPr>
                <w:sz w:val="22"/>
                <w:szCs w:val="22"/>
              </w:rPr>
              <w:t>Плановый период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2" w:rsidRPr="00C83602" w:rsidRDefault="004A1322" w:rsidP="00C83602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2" w:rsidRPr="00C83602" w:rsidRDefault="004A1322" w:rsidP="00C8360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2" w:rsidRPr="00C83602" w:rsidRDefault="004A1322" w:rsidP="00C83602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2" w:rsidRPr="00C83602" w:rsidRDefault="004A1322" w:rsidP="00C83602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2" w:rsidRPr="00C83602" w:rsidRDefault="004A1322" w:rsidP="00C8360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322" w:rsidRPr="00C83602" w:rsidRDefault="004A1322" w:rsidP="00C83602">
            <w:pPr>
              <w:jc w:val="center"/>
            </w:pPr>
            <w:r w:rsidRPr="00C83602">
              <w:rPr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322" w:rsidRPr="00C83602" w:rsidRDefault="004A1322" w:rsidP="00C83602">
            <w:pPr>
              <w:jc w:val="center"/>
            </w:pPr>
            <w:r w:rsidRPr="00C83602">
              <w:rPr>
                <w:sz w:val="22"/>
                <w:szCs w:val="22"/>
              </w:rPr>
              <w:t>2021 год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22 385,5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13 026,1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12 893,6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3 647,6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2 408,6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2 408,6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31А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3 </w:t>
            </w:r>
            <w:r>
              <w:rPr>
                <w:b/>
                <w:bCs/>
              </w:rPr>
              <w:t>461</w:t>
            </w:r>
            <w:r w:rsidRPr="00C83602">
              <w:rPr>
                <w:b/>
                <w:bCs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2 315,4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2 315,4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2" w:rsidRPr="00C83602" w:rsidRDefault="004A1322" w:rsidP="00C83602">
            <w:pPr>
              <w:jc w:val="both"/>
            </w:pPr>
            <w:r w:rsidRPr="00C836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31А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3 </w:t>
            </w:r>
            <w:r>
              <w:t>441</w:t>
            </w:r>
            <w:r w:rsidRPr="00C83602"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2 295,4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2 295,4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2" w:rsidRPr="00C83602" w:rsidRDefault="004A1322" w:rsidP="00C83602">
            <w:pPr>
              <w:jc w:val="both"/>
            </w:pPr>
            <w:r w:rsidRPr="00C8360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31А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20,0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Прочие расходы с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35Г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93,2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2" w:rsidRPr="00C83602" w:rsidRDefault="004A1322" w:rsidP="00C83602">
            <w:pPr>
              <w:jc w:val="both"/>
            </w:pPr>
            <w:r w:rsidRPr="00C836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35Г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>
              <w:t>186,4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93,2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142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4 </w:t>
            </w:r>
            <w:r>
              <w:rPr>
                <w:b/>
                <w:bCs/>
              </w:rPr>
              <w:t>878</w:t>
            </w:r>
            <w:r w:rsidRPr="00C83602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378,0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31А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378,0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378,0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378,0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2" w:rsidRPr="00C83602" w:rsidRDefault="004A1322" w:rsidP="00C83602">
            <w:pPr>
              <w:jc w:val="both"/>
            </w:pPr>
            <w:r w:rsidRPr="00C8360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31А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378,0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378,0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378,0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171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33А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</w:rPr>
            </w:pPr>
            <w:r>
              <w:rPr>
                <w:b/>
              </w:rPr>
              <w:t>4 50</w:t>
            </w:r>
            <w:r w:rsidRPr="00C83602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0,0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2" w:rsidRPr="00C83602" w:rsidRDefault="004A1322" w:rsidP="00C83602">
            <w:pPr>
              <w:jc w:val="both"/>
            </w:pPr>
            <w:r w:rsidRPr="00C83602">
              <w:rPr>
                <w:sz w:val="22"/>
                <w:szCs w:val="22"/>
              </w:rPr>
              <w:lastRenderedPageBreak/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33А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4 5</w:t>
            </w:r>
            <w:r>
              <w:t>0</w:t>
            </w:r>
            <w:r w:rsidRPr="00C8360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0,0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171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13 430,6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9 510,2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9 377,7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115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31Б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12 663,5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9 126,6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8 994,1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</w:pPr>
            <w:r w:rsidRPr="00C836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31Б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9 </w:t>
            </w:r>
            <w:r>
              <w:t>785</w:t>
            </w:r>
            <w:r w:rsidRPr="00C83602">
              <w:t>,</w:t>
            </w: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7 284,2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7 213,2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2" w:rsidRPr="00C83602" w:rsidRDefault="004A1322" w:rsidP="00C83602">
            <w:pPr>
              <w:jc w:val="both"/>
            </w:pPr>
            <w:r w:rsidRPr="00C8360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31Б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>
              <w:t>2 874,2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1 838,4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1 776,9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</w:pPr>
            <w:r w:rsidRPr="00C836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31Б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4,0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35Г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383,6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</w:pPr>
            <w:r w:rsidRPr="00C836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35Г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>
              <w:t>767,1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383,6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383,6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300,0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32А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300,0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</w:pPr>
            <w:r w:rsidRPr="00C8360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32А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300,0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429,3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429,3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115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31Б 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129,3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129,3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</w:pPr>
            <w:r w:rsidRPr="00C836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31Б 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129,3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129,3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31Б 0109900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300,0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2" w:rsidRPr="00C83602" w:rsidRDefault="004A1322" w:rsidP="00C83602">
            <w:pPr>
              <w:jc w:val="both"/>
            </w:pPr>
            <w:r w:rsidRPr="00C8360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31Б 0109900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300,0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C83602">
              <w:rPr>
                <w:b/>
                <w:bCs/>
              </w:rPr>
              <w:t> </w:t>
            </w:r>
            <w:r>
              <w:rPr>
                <w:b/>
                <w:bCs/>
              </w:rPr>
              <w:t>913</w:t>
            </w:r>
            <w:r w:rsidRPr="00C83602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3 000,0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3 913,0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3 000,0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35Е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>
              <w:t>3 913,0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3 000,0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3 000,0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2" w:rsidRPr="00C83602" w:rsidRDefault="004A1322" w:rsidP="00C83602">
            <w:pPr>
              <w:jc w:val="both"/>
            </w:pPr>
            <w:r w:rsidRPr="00C8360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35Е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>
              <w:t>3 913,0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3 000,0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2 392,7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1 819,1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1 819,1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961,1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961,1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lastRenderedPageBreak/>
              <w:t>Доплата к пенсиям муниципальным служащим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35П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961,1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961,1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both"/>
            </w:pPr>
            <w:r w:rsidRPr="00C83602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35П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>
              <w:t>1 140,2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961,1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961,1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</w:p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858,0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858,0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35П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858,0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858,0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</w:pPr>
            <w:r w:rsidRPr="00C8360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35П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>
              <w:t>1 252,5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858,0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858,0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2 632,7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2 632,7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2 432,7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2 432,7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35Е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2 432,7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2 432,7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2" w:rsidRPr="00C83602" w:rsidRDefault="004A1322" w:rsidP="00C83602">
            <w:pPr>
              <w:jc w:val="both"/>
            </w:pPr>
            <w:r w:rsidRPr="00C8360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35Е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2 392,7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2 392,7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</w:pPr>
            <w:r w:rsidRPr="00C836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35Е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40,0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200,0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35Е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200,0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2" w:rsidRPr="00C83602" w:rsidRDefault="004A1322" w:rsidP="00C83602">
            <w:pPr>
              <w:jc w:val="both"/>
            </w:pPr>
            <w:r w:rsidRPr="00C8360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35Е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200,0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2" w:rsidRPr="00C83602" w:rsidRDefault="004A1322" w:rsidP="00C83602">
            <w:pPr>
              <w:jc w:val="both"/>
            </w:pPr>
            <w:r w:rsidRPr="00C83602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525,1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1 070,8</w:t>
            </w:r>
          </w:p>
        </w:tc>
      </w:tr>
      <w:tr w:rsidR="004A1322" w:rsidRPr="00C83602" w:rsidTr="00CE65A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rPr>
                <w:rFonts w:ascii="Arial CYR" w:hAnsi="Arial CYR" w:cs="Arial CYR"/>
                <w:sz w:val="20"/>
                <w:szCs w:val="20"/>
              </w:rPr>
            </w:pPr>
            <w:r w:rsidRPr="00C836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rPr>
                <w:rFonts w:ascii="Arial CYR" w:hAnsi="Arial CYR" w:cs="Arial CYR"/>
                <w:sz w:val="20"/>
                <w:szCs w:val="20"/>
              </w:rPr>
            </w:pPr>
            <w:r w:rsidRPr="00C836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rPr>
                <w:rFonts w:ascii="Arial CYR" w:hAnsi="Arial CYR" w:cs="Arial CYR"/>
                <w:sz w:val="20"/>
                <w:szCs w:val="20"/>
              </w:rPr>
            </w:pPr>
            <w:r w:rsidRPr="00C836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28 922,3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21 003,0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21 416,2</w:t>
            </w:r>
          </w:p>
        </w:tc>
      </w:tr>
    </w:tbl>
    <w:p w:rsidR="004A1322" w:rsidRPr="00C83602" w:rsidRDefault="004A1322" w:rsidP="00C83602">
      <w:pPr>
        <w:jc w:val="right"/>
      </w:pPr>
      <w:r w:rsidRPr="00C83602">
        <w:t xml:space="preserve">               </w:t>
      </w:r>
    </w:p>
    <w:p w:rsidR="004A1322" w:rsidRPr="00C83602" w:rsidRDefault="004A1322" w:rsidP="00C83602">
      <w:pPr>
        <w:tabs>
          <w:tab w:val="left" w:pos="2127"/>
        </w:tabs>
        <w:jc w:val="right"/>
      </w:pPr>
    </w:p>
    <w:p w:rsidR="004A1322" w:rsidRPr="00C83602" w:rsidRDefault="004A1322" w:rsidP="00C83602">
      <w:pPr>
        <w:tabs>
          <w:tab w:val="left" w:pos="2127"/>
        </w:tabs>
        <w:jc w:val="right"/>
      </w:pPr>
    </w:p>
    <w:p w:rsidR="004A1322" w:rsidRPr="00C83602" w:rsidRDefault="004A1322" w:rsidP="00C83602">
      <w:pPr>
        <w:tabs>
          <w:tab w:val="left" w:pos="2127"/>
        </w:tabs>
        <w:jc w:val="right"/>
      </w:pPr>
    </w:p>
    <w:p w:rsidR="004A1322" w:rsidRPr="00C83602" w:rsidRDefault="004A1322" w:rsidP="00C83602">
      <w:pPr>
        <w:tabs>
          <w:tab w:val="left" w:pos="2127"/>
        </w:tabs>
        <w:jc w:val="right"/>
      </w:pPr>
    </w:p>
    <w:p w:rsidR="004A1322" w:rsidRPr="00C83602" w:rsidRDefault="004A1322" w:rsidP="00C83602">
      <w:pPr>
        <w:tabs>
          <w:tab w:val="left" w:pos="2127"/>
        </w:tabs>
        <w:jc w:val="right"/>
      </w:pPr>
    </w:p>
    <w:p w:rsidR="004A1322" w:rsidRPr="00C83602" w:rsidRDefault="004A1322" w:rsidP="00C83602">
      <w:pPr>
        <w:tabs>
          <w:tab w:val="left" w:pos="2127"/>
        </w:tabs>
        <w:jc w:val="right"/>
      </w:pPr>
    </w:p>
    <w:p w:rsidR="004A1322" w:rsidRPr="00C83602" w:rsidRDefault="004A1322" w:rsidP="00C83602">
      <w:pPr>
        <w:tabs>
          <w:tab w:val="left" w:pos="2127"/>
        </w:tabs>
        <w:jc w:val="right"/>
      </w:pPr>
    </w:p>
    <w:p w:rsidR="004A1322" w:rsidRPr="00C83602" w:rsidRDefault="004A1322" w:rsidP="00C83602">
      <w:pPr>
        <w:tabs>
          <w:tab w:val="left" w:pos="2127"/>
        </w:tabs>
        <w:jc w:val="right"/>
      </w:pPr>
    </w:p>
    <w:p w:rsidR="004A1322" w:rsidRPr="00C83602" w:rsidRDefault="004A1322" w:rsidP="00C83602">
      <w:pPr>
        <w:tabs>
          <w:tab w:val="left" w:pos="2127"/>
        </w:tabs>
        <w:jc w:val="right"/>
      </w:pPr>
    </w:p>
    <w:p w:rsidR="004A1322" w:rsidRPr="00C83602" w:rsidRDefault="004A1322" w:rsidP="00C83602">
      <w:pPr>
        <w:tabs>
          <w:tab w:val="left" w:pos="2127"/>
        </w:tabs>
        <w:jc w:val="right"/>
      </w:pPr>
    </w:p>
    <w:p w:rsidR="004A1322" w:rsidRPr="00C83602" w:rsidRDefault="004A1322" w:rsidP="00C83602">
      <w:pPr>
        <w:tabs>
          <w:tab w:val="left" w:pos="2127"/>
        </w:tabs>
        <w:jc w:val="right"/>
      </w:pPr>
    </w:p>
    <w:p w:rsidR="004A1322" w:rsidRPr="00C83602" w:rsidRDefault="004A1322" w:rsidP="00C83602">
      <w:pPr>
        <w:tabs>
          <w:tab w:val="left" w:pos="2127"/>
        </w:tabs>
        <w:jc w:val="right"/>
      </w:pPr>
    </w:p>
    <w:p w:rsidR="004A1322" w:rsidRDefault="004A1322" w:rsidP="00C83602">
      <w:pPr>
        <w:tabs>
          <w:tab w:val="left" w:pos="2127"/>
        </w:tabs>
        <w:jc w:val="right"/>
      </w:pPr>
    </w:p>
    <w:p w:rsidR="004A1322" w:rsidRDefault="004A1322" w:rsidP="00C83602">
      <w:pPr>
        <w:tabs>
          <w:tab w:val="left" w:pos="2127"/>
        </w:tabs>
        <w:jc w:val="right"/>
      </w:pPr>
    </w:p>
    <w:p w:rsidR="004A1322" w:rsidRDefault="004A1322" w:rsidP="00C83602">
      <w:pPr>
        <w:tabs>
          <w:tab w:val="left" w:pos="2127"/>
        </w:tabs>
        <w:jc w:val="right"/>
      </w:pPr>
    </w:p>
    <w:p w:rsidR="004A1322" w:rsidRDefault="004A1322" w:rsidP="00C83602">
      <w:pPr>
        <w:tabs>
          <w:tab w:val="left" w:pos="2127"/>
        </w:tabs>
        <w:jc w:val="right"/>
      </w:pPr>
    </w:p>
    <w:p w:rsidR="004A1322" w:rsidRDefault="004A1322" w:rsidP="00C83602">
      <w:pPr>
        <w:tabs>
          <w:tab w:val="left" w:pos="2127"/>
        </w:tabs>
        <w:jc w:val="right"/>
      </w:pPr>
    </w:p>
    <w:p w:rsidR="004A1322" w:rsidRDefault="004A1322" w:rsidP="00C83602">
      <w:pPr>
        <w:tabs>
          <w:tab w:val="left" w:pos="2127"/>
        </w:tabs>
        <w:jc w:val="right"/>
      </w:pPr>
    </w:p>
    <w:p w:rsidR="004A1322" w:rsidRDefault="004A1322" w:rsidP="00C83602">
      <w:pPr>
        <w:tabs>
          <w:tab w:val="left" w:pos="2127"/>
        </w:tabs>
        <w:jc w:val="right"/>
      </w:pPr>
    </w:p>
    <w:p w:rsidR="004A1322" w:rsidRPr="00C83602" w:rsidRDefault="004A1322" w:rsidP="00C83602">
      <w:pPr>
        <w:tabs>
          <w:tab w:val="left" w:pos="2127"/>
        </w:tabs>
        <w:jc w:val="right"/>
      </w:pPr>
    </w:p>
    <w:p w:rsidR="004A1322" w:rsidRPr="00C83602" w:rsidRDefault="004A1322" w:rsidP="00C83602">
      <w:pPr>
        <w:tabs>
          <w:tab w:val="left" w:pos="2127"/>
        </w:tabs>
        <w:jc w:val="right"/>
      </w:pPr>
    </w:p>
    <w:p w:rsidR="004A1322" w:rsidRPr="00C83602" w:rsidRDefault="004A1322" w:rsidP="00C83602">
      <w:pPr>
        <w:tabs>
          <w:tab w:val="left" w:pos="2127"/>
        </w:tabs>
        <w:jc w:val="right"/>
      </w:pPr>
    </w:p>
    <w:p w:rsidR="004A1322" w:rsidRPr="00C83602" w:rsidRDefault="004A1322" w:rsidP="00C83602">
      <w:pPr>
        <w:tabs>
          <w:tab w:val="left" w:pos="2127"/>
        </w:tabs>
        <w:jc w:val="right"/>
      </w:pPr>
    </w:p>
    <w:p w:rsidR="004A1322" w:rsidRPr="00C83602" w:rsidRDefault="004A1322" w:rsidP="00C83602">
      <w:pPr>
        <w:tabs>
          <w:tab w:val="left" w:pos="2127"/>
        </w:tabs>
        <w:jc w:val="right"/>
      </w:pPr>
    </w:p>
    <w:p w:rsidR="004A1322" w:rsidRPr="00C83602" w:rsidRDefault="004A1322" w:rsidP="00C83602">
      <w:pPr>
        <w:tabs>
          <w:tab w:val="left" w:pos="2127"/>
        </w:tabs>
        <w:jc w:val="right"/>
      </w:pPr>
    </w:p>
    <w:p w:rsidR="004A1322" w:rsidRPr="00C83602" w:rsidRDefault="004A1322" w:rsidP="00C83602">
      <w:pPr>
        <w:tabs>
          <w:tab w:val="left" w:pos="2127"/>
        </w:tabs>
        <w:jc w:val="right"/>
      </w:pPr>
    </w:p>
    <w:p w:rsidR="004A1322" w:rsidRPr="00C83602" w:rsidRDefault="004A1322" w:rsidP="00C83602">
      <w:pPr>
        <w:ind w:left="7371"/>
        <w:jc w:val="right"/>
      </w:pPr>
      <w:r w:rsidRPr="00C83602">
        <w:t xml:space="preserve">Приложение  </w:t>
      </w:r>
      <w:r>
        <w:t>3</w:t>
      </w:r>
    </w:p>
    <w:p w:rsidR="004A1322" w:rsidRPr="00C83602" w:rsidRDefault="004A1322" w:rsidP="00C83602">
      <w:pPr>
        <w:tabs>
          <w:tab w:val="left" w:pos="6660"/>
        </w:tabs>
        <w:snapToGrid w:val="0"/>
        <w:ind w:left="6660" w:right="-59"/>
        <w:jc w:val="right"/>
      </w:pPr>
      <w:r w:rsidRPr="00C83602">
        <w:t xml:space="preserve">          к  решению Совета депутатов муниципального округа Люблино </w:t>
      </w:r>
    </w:p>
    <w:p w:rsidR="004A1322" w:rsidRPr="00C83602" w:rsidRDefault="004A1322" w:rsidP="00C83602">
      <w:pPr>
        <w:snapToGrid w:val="0"/>
        <w:ind w:left="6660" w:right="-59"/>
        <w:jc w:val="right"/>
        <w:rPr>
          <w:rFonts w:ascii="Arial" w:hAnsi="Arial"/>
          <w:sz w:val="16"/>
          <w:szCs w:val="20"/>
        </w:rPr>
      </w:pPr>
      <w:r w:rsidRPr="00C83602">
        <w:t xml:space="preserve">от </w:t>
      </w:r>
      <w:r>
        <w:t>19</w:t>
      </w:r>
      <w:r w:rsidRPr="00C83602">
        <w:t>.</w:t>
      </w:r>
      <w:r>
        <w:t>12</w:t>
      </w:r>
      <w:r w:rsidRPr="00C83602">
        <w:t xml:space="preserve">.2019 № </w:t>
      </w:r>
      <w:r w:rsidR="00782D37">
        <w:t>15/3</w:t>
      </w:r>
      <w:r w:rsidRPr="00C83602">
        <w:t xml:space="preserve">   </w:t>
      </w:r>
      <w:r w:rsidRPr="00C83602">
        <w:rPr>
          <w:rFonts w:ascii="Arial" w:hAnsi="Arial"/>
          <w:sz w:val="16"/>
          <w:szCs w:val="20"/>
        </w:rPr>
        <w:t xml:space="preserve">                                                                                                                        </w:t>
      </w:r>
    </w:p>
    <w:p w:rsidR="004A1322" w:rsidRPr="00C83602" w:rsidRDefault="004A1322" w:rsidP="00C83602">
      <w:pPr>
        <w:tabs>
          <w:tab w:val="left" w:pos="10773"/>
          <w:tab w:val="left" w:pos="10915"/>
        </w:tabs>
        <w:jc w:val="center"/>
      </w:pPr>
      <w:r w:rsidRPr="00C83602">
        <w:t xml:space="preserve">                                                    </w:t>
      </w:r>
      <w:r>
        <w:t xml:space="preserve">                                                                                                         </w:t>
      </w:r>
      <w:r w:rsidRPr="00C83602">
        <w:t>Приложение 5</w:t>
      </w:r>
    </w:p>
    <w:tbl>
      <w:tblPr>
        <w:tblW w:w="1099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995"/>
      </w:tblGrid>
      <w:tr w:rsidR="004A1322" w:rsidRPr="00C83602" w:rsidTr="00C83602">
        <w:trPr>
          <w:trHeight w:val="315"/>
        </w:trPr>
        <w:tc>
          <w:tcPr>
            <w:tcW w:w="10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322" w:rsidRPr="00C83602" w:rsidRDefault="004A1322" w:rsidP="00C83602">
            <w:pPr>
              <w:tabs>
                <w:tab w:val="left" w:pos="10773"/>
                <w:tab w:val="left" w:pos="10915"/>
              </w:tabs>
              <w:jc w:val="right"/>
            </w:pPr>
            <w:r w:rsidRPr="00C83602">
              <w:t xml:space="preserve">                                                                                               к решению Совета депутатов                                                                     муниципального округа Люблино </w:t>
            </w:r>
          </w:p>
        </w:tc>
      </w:tr>
      <w:tr w:rsidR="004A1322" w:rsidRPr="00C83602" w:rsidTr="00C83602">
        <w:trPr>
          <w:trHeight w:val="315"/>
        </w:trPr>
        <w:tc>
          <w:tcPr>
            <w:tcW w:w="10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322" w:rsidRPr="00C83602" w:rsidRDefault="004A1322" w:rsidP="00C83602">
            <w:pPr>
              <w:tabs>
                <w:tab w:val="left" w:pos="10773"/>
                <w:tab w:val="left" w:pos="10915"/>
              </w:tabs>
              <w:jc w:val="center"/>
            </w:pPr>
            <w:r w:rsidRPr="00C83602">
              <w:t xml:space="preserve">                                                                                                                                                 от  20.12.2018  № 16/1 </w:t>
            </w:r>
          </w:p>
        </w:tc>
      </w:tr>
    </w:tbl>
    <w:p w:rsidR="004A1322" w:rsidRPr="00C83602" w:rsidRDefault="004A1322" w:rsidP="00C83602">
      <w:pPr>
        <w:snapToGrid w:val="0"/>
        <w:ind w:right="-59"/>
        <w:jc w:val="center"/>
        <w:rPr>
          <w:rFonts w:ascii="Arial" w:hAnsi="Arial"/>
          <w:b/>
          <w:i/>
          <w:sz w:val="28"/>
          <w:szCs w:val="28"/>
        </w:rPr>
      </w:pPr>
      <w:r w:rsidRPr="00C83602">
        <w:rPr>
          <w:rFonts w:ascii="Arial" w:hAnsi="Arial"/>
          <w:b/>
          <w:i/>
          <w:sz w:val="28"/>
          <w:szCs w:val="28"/>
        </w:rPr>
        <w:t xml:space="preserve"> </w:t>
      </w:r>
    </w:p>
    <w:tbl>
      <w:tblPr>
        <w:tblW w:w="1110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699"/>
        <w:gridCol w:w="709"/>
        <w:gridCol w:w="850"/>
        <w:gridCol w:w="1559"/>
        <w:gridCol w:w="705"/>
        <w:gridCol w:w="1260"/>
        <w:gridCol w:w="1134"/>
        <w:gridCol w:w="624"/>
        <w:gridCol w:w="562"/>
      </w:tblGrid>
      <w:tr w:rsidR="004A1322" w:rsidRPr="00C83602" w:rsidTr="005E5AD0">
        <w:trPr>
          <w:trHeight w:val="315"/>
        </w:trPr>
        <w:tc>
          <w:tcPr>
            <w:tcW w:w="11102" w:type="dxa"/>
            <w:gridSpan w:val="9"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 xml:space="preserve">ВЕДОМСТВЕННАЯ СТРУКТУРА РАСХОДОВ БЮДЖЕТА </w:t>
            </w:r>
          </w:p>
        </w:tc>
      </w:tr>
      <w:tr w:rsidR="004A1322" w:rsidRPr="00C83602" w:rsidTr="005E5AD0">
        <w:trPr>
          <w:trHeight w:val="1020"/>
        </w:trPr>
        <w:tc>
          <w:tcPr>
            <w:tcW w:w="11102" w:type="dxa"/>
            <w:gridSpan w:val="9"/>
            <w:vAlign w:val="center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 xml:space="preserve"> муниципального округа Люблино  по разделам, подразделам, целевым статьям, группам и подгруппам видов расходов классификации расходов бюджета                                                                                           на 2019 год   и плановый период 2020 и 2021 годов</w:t>
            </w:r>
          </w:p>
        </w:tc>
      </w:tr>
      <w:tr w:rsidR="004A1322" w:rsidRPr="00C83602" w:rsidTr="005E5AD0">
        <w:trPr>
          <w:trHeight w:val="315"/>
        </w:trPr>
        <w:tc>
          <w:tcPr>
            <w:tcW w:w="8782" w:type="dxa"/>
            <w:gridSpan w:val="6"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</w:p>
        </w:tc>
        <w:tc>
          <w:tcPr>
            <w:tcW w:w="1758" w:type="dxa"/>
            <w:gridSpan w:val="2"/>
            <w:noWrap/>
            <w:vAlign w:val="bottom"/>
          </w:tcPr>
          <w:p w:rsidR="004A1322" w:rsidRPr="00C83602" w:rsidRDefault="004A1322" w:rsidP="00C836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2" w:type="dxa"/>
            <w:noWrap/>
            <w:vAlign w:val="bottom"/>
          </w:tcPr>
          <w:p w:rsidR="004A1322" w:rsidRPr="00C83602" w:rsidRDefault="004A1322" w:rsidP="00C836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1322" w:rsidRPr="00C83602" w:rsidTr="005E5AD0">
        <w:trPr>
          <w:trHeight w:val="315"/>
        </w:trPr>
        <w:tc>
          <w:tcPr>
            <w:tcW w:w="3699" w:type="dxa"/>
            <w:vAlign w:val="bottom"/>
          </w:tcPr>
          <w:p w:rsidR="004A1322" w:rsidRPr="00C83602" w:rsidRDefault="004A1322" w:rsidP="00C83602">
            <w:r w:rsidRPr="00C83602">
              <w:t xml:space="preserve"> </w:t>
            </w:r>
          </w:p>
        </w:tc>
        <w:tc>
          <w:tcPr>
            <w:tcW w:w="709" w:type="dxa"/>
            <w:vAlign w:val="bottom"/>
          </w:tcPr>
          <w:p w:rsidR="004A1322" w:rsidRPr="00C83602" w:rsidRDefault="004A1322" w:rsidP="00C83602"/>
        </w:tc>
        <w:tc>
          <w:tcPr>
            <w:tcW w:w="850" w:type="dxa"/>
            <w:vAlign w:val="bottom"/>
          </w:tcPr>
          <w:p w:rsidR="004A1322" w:rsidRPr="00C83602" w:rsidRDefault="004A1322" w:rsidP="00C83602"/>
        </w:tc>
        <w:tc>
          <w:tcPr>
            <w:tcW w:w="1559" w:type="dxa"/>
            <w:vAlign w:val="bottom"/>
          </w:tcPr>
          <w:p w:rsidR="004A1322" w:rsidRPr="00C83602" w:rsidRDefault="004A1322" w:rsidP="00C83602"/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322" w:rsidRPr="00C83602" w:rsidRDefault="004A1322" w:rsidP="00C83602">
            <w:pPr>
              <w:jc w:val="right"/>
              <w:rPr>
                <w:sz w:val="20"/>
                <w:szCs w:val="20"/>
              </w:rPr>
            </w:pPr>
            <w:r w:rsidRPr="00C83602">
              <w:rPr>
                <w:sz w:val="20"/>
                <w:szCs w:val="20"/>
              </w:rPr>
              <w:t>(тыс. руб.)</w:t>
            </w:r>
          </w:p>
        </w:tc>
      </w:tr>
      <w:tr w:rsidR="004A1322" w:rsidRPr="00C83602" w:rsidTr="005E5AD0">
        <w:trPr>
          <w:trHeight w:val="300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2" w:rsidRPr="00C83602" w:rsidRDefault="004A1322" w:rsidP="00C83602">
            <w:pPr>
              <w:jc w:val="center"/>
            </w:pPr>
            <w:r w:rsidRPr="00C8360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2" w:rsidRPr="00C83602" w:rsidRDefault="004A1322" w:rsidP="00C83602">
            <w:pPr>
              <w:jc w:val="center"/>
            </w:pPr>
            <w:r w:rsidRPr="00C83602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2" w:rsidRPr="00C83602" w:rsidRDefault="004A1322" w:rsidP="00C83602">
            <w:pPr>
              <w:jc w:val="center"/>
            </w:pPr>
            <w:r w:rsidRPr="00C83602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2" w:rsidRPr="00C83602" w:rsidRDefault="004A1322" w:rsidP="00C83602">
            <w:pPr>
              <w:jc w:val="center"/>
            </w:pPr>
            <w:r w:rsidRPr="00C83602">
              <w:rPr>
                <w:sz w:val="22"/>
                <w:szCs w:val="22"/>
              </w:rPr>
              <w:t>ЦСР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2" w:rsidRPr="00C83602" w:rsidRDefault="004A1322" w:rsidP="00C83602">
            <w:pPr>
              <w:jc w:val="center"/>
            </w:pPr>
            <w:r w:rsidRPr="00C83602">
              <w:rPr>
                <w:sz w:val="22"/>
                <w:szCs w:val="22"/>
              </w:rPr>
              <w:t>ВР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2" w:rsidRPr="00C83602" w:rsidRDefault="004A1322" w:rsidP="00C83602">
            <w:pPr>
              <w:jc w:val="center"/>
            </w:pPr>
            <w:r w:rsidRPr="00C83602">
              <w:rPr>
                <w:sz w:val="22"/>
                <w:szCs w:val="22"/>
              </w:rPr>
              <w:t>2019 год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A1322" w:rsidRPr="00C83602" w:rsidRDefault="004A1322" w:rsidP="00C83602">
            <w:pPr>
              <w:jc w:val="center"/>
            </w:pPr>
            <w:r w:rsidRPr="00C83602">
              <w:rPr>
                <w:sz w:val="22"/>
                <w:szCs w:val="22"/>
              </w:rPr>
              <w:t>Плановый период</w:t>
            </w:r>
          </w:p>
        </w:tc>
      </w:tr>
      <w:tr w:rsidR="004A1322" w:rsidRPr="00C83602" w:rsidTr="005E5AD0">
        <w:trPr>
          <w:trHeight w:val="300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2" w:rsidRPr="00C83602" w:rsidRDefault="004A1322" w:rsidP="00C83602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2" w:rsidRPr="00C83602" w:rsidRDefault="004A1322" w:rsidP="00C8360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2" w:rsidRPr="00C83602" w:rsidRDefault="004A1322" w:rsidP="00C8360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2" w:rsidRPr="00C83602" w:rsidRDefault="004A1322" w:rsidP="00C83602"/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2" w:rsidRPr="00C83602" w:rsidRDefault="004A1322" w:rsidP="00C83602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2" w:rsidRPr="00C83602" w:rsidRDefault="004A1322" w:rsidP="00C8360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322" w:rsidRPr="00C83602" w:rsidRDefault="004A1322" w:rsidP="00C83602">
            <w:pPr>
              <w:jc w:val="center"/>
            </w:pPr>
            <w:r w:rsidRPr="00C83602">
              <w:rPr>
                <w:sz w:val="22"/>
                <w:szCs w:val="22"/>
              </w:rPr>
              <w:t>2020 год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322" w:rsidRPr="00C83602" w:rsidRDefault="004A1322" w:rsidP="00C83602">
            <w:pPr>
              <w:jc w:val="center"/>
            </w:pPr>
            <w:r w:rsidRPr="00C83602">
              <w:rPr>
                <w:sz w:val="22"/>
                <w:szCs w:val="22"/>
              </w:rPr>
              <w:t>2021 год</w:t>
            </w:r>
          </w:p>
        </w:tc>
      </w:tr>
      <w:tr w:rsidR="004A1322" w:rsidRPr="00C83602" w:rsidTr="005E5AD0">
        <w:trPr>
          <w:trHeight w:val="85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2" w:rsidRPr="005E5AD0" w:rsidRDefault="004A1322" w:rsidP="00C83602">
            <w:pPr>
              <w:jc w:val="both"/>
              <w:rPr>
                <w:b/>
                <w:bCs/>
              </w:rPr>
            </w:pPr>
            <w:r w:rsidRPr="005E5AD0">
              <w:rPr>
                <w:b/>
                <w:bCs/>
              </w:rPr>
              <w:t>аппарат Совета депутатов муниципального округа Люблино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322" w:rsidRPr="005E5AD0" w:rsidRDefault="004A1322" w:rsidP="00C83602">
            <w:pPr>
              <w:jc w:val="center"/>
              <w:rPr>
                <w:b/>
                <w:bCs/>
              </w:rPr>
            </w:pPr>
            <w:r w:rsidRPr="005E5AD0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322" w:rsidRPr="005E5AD0" w:rsidRDefault="004A1322" w:rsidP="00C83602">
            <w:pPr>
              <w:jc w:val="center"/>
              <w:rPr>
                <w:b/>
                <w:bCs/>
              </w:rPr>
            </w:pPr>
            <w:r w:rsidRPr="005E5AD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322" w:rsidRPr="005E5AD0" w:rsidRDefault="004A1322" w:rsidP="00C83602">
            <w:pPr>
              <w:jc w:val="center"/>
              <w:rPr>
                <w:b/>
                <w:bCs/>
              </w:rPr>
            </w:pPr>
            <w:r w:rsidRPr="005E5AD0">
              <w:rPr>
                <w:b/>
                <w:b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322" w:rsidRPr="005E5AD0" w:rsidRDefault="004A1322" w:rsidP="00C83602">
            <w:pPr>
              <w:jc w:val="center"/>
              <w:rPr>
                <w:b/>
                <w:bCs/>
              </w:rPr>
            </w:pPr>
            <w:r w:rsidRPr="005E5AD0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322" w:rsidRPr="005E5AD0" w:rsidRDefault="004A1322" w:rsidP="00C83602">
            <w:pPr>
              <w:jc w:val="center"/>
              <w:rPr>
                <w:b/>
                <w:bCs/>
              </w:rPr>
            </w:pPr>
            <w:r w:rsidRPr="005E5AD0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28 922,3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322" w:rsidRPr="005E5AD0" w:rsidRDefault="004A1322" w:rsidP="00C83602">
            <w:pPr>
              <w:jc w:val="center"/>
              <w:rPr>
                <w:b/>
                <w:bCs/>
              </w:rPr>
            </w:pPr>
            <w:r w:rsidRPr="005E5AD0">
              <w:rPr>
                <w:b/>
                <w:bCs/>
              </w:rPr>
              <w:t>21 003,0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322" w:rsidRPr="005E5AD0" w:rsidRDefault="004A1322" w:rsidP="00C83602">
            <w:pPr>
              <w:jc w:val="center"/>
              <w:rPr>
                <w:b/>
                <w:bCs/>
              </w:rPr>
            </w:pPr>
            <w:r w:rsidRPr="005E5AD0">
              <w:rPr>
                <w:b/>
                <w:bCs/>
              </w:rPr>
              <w:t>21 416,2</w:t>
            </w:r>
          </w:p>
        </w:tc>
      </w:tr>
      <w:tr w:rsidR="004A1322" w:rsidRPr="00C83602" w:rsidTr="005E5AD0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5E5AD0" w:rsidRDefault="004A1322" w:rsidP="00C83602">
            <w:pPr>
              <w:jc w:val="both"/>
              <w:rPr>
                <w:b/>
                <w:bCs/>
              </w:rPr>
            </w:pPr>
            <w:r w:rsidRPr="005E5AD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5E5AD0" w:rsidRDefault="004A1322" w:rsidP="00C83602">
            <w:pPr>
              <w:jc w:val="center"/>
              <w:rPr>
                <w:b/>
                <w:bCs/>
              </w:rPr>
            </w:pPr>
            <w:r w:rsidRPr="005E5AD0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5E5AD0" w:rsidRDefault="004A1322" w:rsidP="00C83602">
            <w:pPr>
              <w:jc w:val="center"/>
              <w:rPr>
                <w:b/>
                <w:bCs/>
              </w:rPr>
            </w:pPr>
            <w:r w:rsidRPr="005E5AD0">
              <w:rPr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5E5AD0" w:rsidRDefault="004A1322" w:rsidP="00C83602">
            <w:pPr>
              <w:jc w:val="center"/>
              <w:rPr>
                <w:b/>
                <w:bCs/>
              </w:rPr>
            </w:pPr>
            <w:r w:rsidRPr="005E5AD0">
              <w:rPr>
                <w:b/>
                <w:b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5E5AD0" w:rsidRDefault="004A1322" w:rsidP="00C83602">
            <w:pPr>
              <w:jc w:val="center"/>
              <w:rPr>
                <w:b/>
                <w:bCs/>
              </w:rPr>
            </w:pPr>
            <w:r w:rsidRPr="005E5AD0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5E5AD0" w:rsidRDefault="004A1322" w:rsidP="00C836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22 385,5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5E5AD0" w:rsidRDefault="004A1322" w:rsidP="00C83602">
            <w:pPr>
              <w:jc w:val="right"/>
              <w:rPr>
                <w:b/>
                <w:bCs/>
              </w:rPr>
            </w:pPr>
            <w:r w:rsidRPr="005E5AD0">
              <w:rPr>
                <w:b/>
                <w:bCs/>
              </w:rPr>
              <w:t>13 026,1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5E5AD0" w:rsidRDefault="004A1322" w:rsidP="00C83602">
            <w:pPr>
              <w:jc w:val="right"/>
              <w:rPr>
                <w:b/>
                <w:bCs/>
              </w:rPr>
            </w:pPr>
            <w:r w:rsidRPr="005E5AD0">
              <w:rPr>
                <w:b/>
                <w:bCs/>
              </w:rPr>
              <w:t>12 893,6</w:t>
            </w:r>
          </w:p>
        </w:tc>
      </w:tr>
      <w:tr w:rsidR="004A1322" w:rsidRPr="00C83602" w:rsidTr="005E5AD0">
        <w:trPr>
          <w:trHeight w:val="114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3 647,6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2 408,6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2 408,6</w:t>
            </w:r>
          </w:p>
        </w:tc>
      </w:tr>
      <w:tr w:rsidR="004A1322" w:rsidRPr="00C83602" w:rsidTr="005E5AD0">
        <w:trPr>
          <w:trHeight w:val="58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31А 0100100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3 461,2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2 315,4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2 315,4</w:t>
            </w:r>
          </w:p>
        </w:tc>
      </w:tr>
      <w:tr w:rsidR="004A1322" w:rsidRPr="00C83602" w:rsidTr="005E5AD0">
        <w:trPr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2" w:rsidRPr="00C83602" w:rsidRDefault="004A1322" w:rsidP="00C83602">
            <w:pPr>
              <w:jc w:val="both"/>
            </w:pPr>
            <w:r w:rsidRPr="00C836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31А 0100100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3</w:t>
            </w:r>
            <w:r>
              <w:t> 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5E5AD0">
            <w:pPr>
              <w:ind w:firstLine="52"/>
              <w:jc w:val="right"/>
            </w:pPr>
            <w:r w:rsidRPr="00C83602">
              <w:t>2 295,4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2 295,4</w:t>
            </w:r>
          </w:p>
        </w:tc>
      </w:tr>
      <w:tr w:rsidR="004A1322" w:rsidRPr="00C83602" w:rsidTr="005E5AD0">
        <w:trPr>
          <w:trHeight w:val="9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2" w:rsidRPr="00C83602" w:rsidRDefault="004A1322" w:rsidP="00C83602">
            <w:pPr>
              <w:jc w:val="both"/>
            </w:pPr>
            <w:r w:rsidRPr="00C83602">
              <w:rPr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31А 0100100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20,0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20,0</w:t>
            </w:r>
          </w:p>
        </w:tc>
      </w:tr>
      <w:tr w:rsidR="004A1322" w:rsidRPr="00C83602" w:rsidTr="005E5AD0">
        <w:trPr>
          <w:trHeight w:val="57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Прочие расходы с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35Г 0101100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93,2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93,2</w:t>
            </w:r>
          </w:p>
        </w:tc>
      </w:tr>
      <w:tr w:rsidR="004A1322" w:rsidRPr="00C83602" w:rsidTr="005E5AD0">
        <w:trPr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2" w:rsidRPr="00C83602" w:rsidRDefault="004A1322" w:rsidP="00C83602">
            <w:pPr>
              <w:jc w:val="both"/>
            </w:pPr>
            <w:r w:rsidRPr="00C836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35Г 0101100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>
              <w:t>186,4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93,2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93,2</w:t>
            </w:r>
          </w:p>
        </w:tc>
      </w:tr>
      <w:tr w:rsidR="004A1322" w:rsidRPr="00C83602" w:rsidTr="005E5AD0">
        <w:trPr>
          <w:trHeight w:val="123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4 </w:t>
            </w:r>
            <w:r>
              <w:rPr>
                <w:b/>
                <w:bCs/>
              </w:rPr>
              <w:t>878</w:t>
            </w:r>
            <w:r w:rsidRPr="00C83602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378,0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378,0</w:t>
            </w:r>
          </w:p>
        </w:tc>
      </w:tr>
      <w:tr w:rsidR="004A1322" w:rsidRPr="00C83602" w:rsidTr="005E5AD0">
        <w:trPr>
          <w:trHeight w:val="87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31А 0100200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378,0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378,0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378,0</w:t>
            </w:r>
          </w:p>
        </w:tc>
      </w:tr>
      <w:tr w:rsidR="004A1322" w:rsidRPr="00C83602" w:rsidTr="005E5AD0">
        <w:trPr>
          <w:trHeight w:val="97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2" w:rsidRPr="00C83602" w:rsidRDefault="004A1322" w:rsidP="00C83602">
            <w:pPr>
              <w:jc w:val="both"/>
            </w:pPr>
            <w:r w:rsidRPr="00C83602">
              <w:rPr>
                <w:sz w:val="22"/>
                <w:szCs w:val="22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31А 0100200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378,0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378,0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378,0</w:t>
            </w:r>
          </w:p>
        </w:tc>
      </w:tr>
      <w:tr w:rsidR="004A1322" w:rsidRPr="00C83602" w:rsidTr="005E5AD0">
        <w:trPr>
          <w:trHeight w:val="18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33А 0400100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4 5</w:t>
            </w:r>
            <w:r>
              <w:t>0</w:t>
            </w:r>
            <w:r w:rsidRPr="00C8360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0,0</w:t>
            </w:r>
          </w:p>
        </w:tc>
      </w:tr>
      <w:tr w:rsidR="004A1322" w:rsidRPr="00C83602" w:rsidTr="005E5AD0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2" w:rsidRPr="00C83602" w:rsidRDefault="004A1322" w:rsidP="00C83602">
            <w:pPr>
              <w:jc w:val="both"/>
            </w:pPr>
            <w:r w:rsidRPr="00C83602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33А 0400100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4 5</w:t>
            </w:r>
            <w:r>
              <w:t>0</w:t>
            </w:r>
            <w:r w:rsidRPr="00C8360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0,0</w:t>
            </w:r>
          </w:p>
        </w:tc>
      </w:tr>
      <w:tr w:rsidR="004A1322" w:rsidRPr="00C83602" w:rsidTr="005E5AD0">
        <w:trPr>
          <w:trHeight w:val="169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13 430,6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9 510,2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9 377,7</w:t>
            </w:r>
          </w:p>
        </w:tc>
      </w:tr>
      <w:tr w:rsidR="004A1322" w:rsidRPr="00C83602" w:rsidTr="005E5AD0">
        <w:trPr>
          <w:trHeight w:val="84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31Б 0100500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12 663,5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9 126,6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8 994,1</w:t>
            </w:r>
          </w:p>
        </w:tc>
      </w:tr>
      <w:tr w:rsidR="004A1322" w:rsidRPr="00C83602" w:rsidTr="005E5AD0">
        <w:trPr>
          <w:trHeight w:val="682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</w:pPr>
            <w:r w:rsidRPr="00C836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31Б 0100500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9 </w:t>
            </w:r>
            <w:r>
              <w:t>785</w:t>
            </w:r>
            <w:r w:rsidRPr="00C83602">
              <w:t>,</w:t>
            </w: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7 284,2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7 213,2</w:t>
            </w:r>
          </w:p>
        </w:tc>
      </w:tr>
      <w:tr w:rsidR="004A1322" w:rsidRPr="00C83602" w:rsidTr="005E5AD0">
        <w:trPr>
          <w:trHeight w:val="9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2" w:rsidRPr="00C83602" w:rsidRDefault="004A1322" w:rsidP="00C83602">
            <w:pPr>
              <w:jc w:val="both"/>
            </w:pPr>
            <w:r w:rsidRPr="00C83602">
              <w:rPr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31Б 0100500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>
              <w:t>2 874,2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1 838,4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1 776,9</w:t>
            </w:r>
          </w:p>
        </w:tc>
      </w:tr>
      <w:tr w:rsidR="004A1322" w:rsidRPr="00C83602" w:rsidTr="005E5AD0">
        <w:trPr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</w:pPr>
            <w:r w:rsidRPr="00C836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31Б 0100500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4,0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4,0</w:t>
            </w:r>
          </w:p>
        </w:tc>
      </w:tr>
      <w:tr w:rsidR="004A1322" w:rsidRPr="00C83602" w:rsidTr="005E5AD0">
        <w:trPr>
          <w:trHeight w:val="57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35Г 0101100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383,6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383,6</w:t>
            </w:r>
          </w:p>
        </w:tc>
      </w:tr>
      <w:tr w:rsidR="004A1322" w:rsidRPr="00C83602" w:rsidTr="005E5AD0">
        <w:trPr>
          <w:trHeight w:val="684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</w:pPr>
            <w:r w:rsidRPr="00C83602">
              <w:rPr>
                <w:sz w:val="22"/>
                <w:szCs w:val="22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35Г 0101100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>
              <w:t>767,1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383,6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383,6</w:t>
            </w:r>
          </w:p>
        </w:tc>
      </w:tr>
      <w:tr w:rsidR="004A1322" w:rsidRPr="00C83602" w:rsidTr="005E5AD0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300,0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300,0</w:t>
            </w:r>
          </w:p>
        </w:tc>
      </w:tr>
      <w:tr w:rsidR="004A1322" w:rsidRPr="00C83602" w:rsidTr="005E5AD0">
        <w:trPr>
          <w:trHeight w:val="87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32А 0100000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300,0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300,0</w:t>
            </w:r>
          </w:p>
        </w:tc>
      </w:tr>
      <w:tr w:rsidR="004A1322" w:rsidRPr="00C83602" w:rsidTr="005E5AD0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</w:pPr>
            <w:r w:rsidRPr="00C8360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32А 0100000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300,0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300,0</w:t>
            </w:r>
          </w:p>
        </w:tc>
      </w:tr>
      <w:tr w:rsidR="004A1322" w:rsidRPr="00C83602" w:rsidTr="005E5AD0">
        <w:trPr>
          <w:trHeight w:val="58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429,3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429,3</w:t>
            </w:r>
          </w:p>
        </w:tc>
      </w:tr>
      <w:tr w:rsidR="004A1322" w:rsidRPr="00C83602" w:rsidTr="005E5AD0">
        <w:trPr>
          <w:trHeight w:val="115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31Б 0100400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129,3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129,3</w:t>
            </w:r>
          </w:p>
        </w:tc>
      </w:tr>
      <w:tr w:rsidR="004A1322" w:rsidRPr="00C83602" w:rsidTr="005E5AD0">
        <w:trPr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</w:pPr>
            <w:r w:rsidRPr="00C836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31Б 0100400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129,3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129,3</w:t>
            </w:r>
          </w:p>
        </w:tc>
      </w:tr>
      <w:tr w:rsidR="004A1322" w:rsidRPr="00C83602" w:rsidTr="005E5AD0">
        <w:trPr>
          <w:trHeight w:val="58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31Б 0109900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300,0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300,0</w:t>
            </w:r>
          </w:p>
        </w:tc>
      </w:tr>
      <w:tr w:rsidR="004A1322" w:rsidRPr="00C83602" w:rsidTr="005E5AD0">
        <w:trPr>
          <w:trHeight w:val="98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2" w:rsidRPr="00C83602" w:rsidRDefault="004A1322" w:rsidP="00C83602">
            <w:pPr>
              <w:jc w:val="both"/>
            </w:pPr>
            <w:r w:rsidRPr="00C83602">
              <w:rPr>
                <w:sz w:val="22"/>
                <w:szCs w:val="22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31Б 0109900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300,0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300,0</w:t>
            </w:r>
          </w:p>
        </w:tc>
      </w:tr>
      <w:tr w:rsidR="004A1322" w:rsidRPr="00C83602" w:rsidTr="005E5AD0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3 913,0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3 000,0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3 000,0</w:t>
            </w:r>
          </w:p>
        </w:tc>
      </w:tr>
      <w:tr w:rsidR="004A1322" w:rsidRPr="00C83602" w:rsidTr="005E5AD0">
        <w:trPr>
          <w:trHeight w:val="58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3 913,0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3 000,0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3 000,0</w:t>
            </w:r>
          </w:p>
        </w:tc>
      </w:tr>
      <w:tr w:rsidR="004A1322" w:rsidRPr="00C83602" w:rsidTr="005E5AD0">
        <w:trPr>
          <w:trHeight w:val="85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35Е 0100500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3 913,0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3 000,0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3 000,0</w:t>
            </w:r>
          </w:p>
        </w:tc>
      </w:tr>
      <w:tr w:rsidR="004A1322" w:rsidRPr="00C83602" w:rsidTr="005E5AD0">
        <w:trPr>
          <w:trHeight w:val="974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2" w:rsidRPr="00C83602" w:rsidRDefault="004A1322" w:rsidP="00C83602">
            <w:pPr>
              <w:jc w:val="both"/>
            </w:pPr>
            <w:r w:rsidRPr="00C83602">
              <w:rPr>
                <w:sz w:val="22"/>
                <w:szCs w:val="22"/>
              </w:rPr>
              <w:t xml:space="preserve">           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35Е 0100500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>
              <w:t>3 913,0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3 000,0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3 000,0</w:t>
            </w:r>
          </w:p>
        </w:tc>
      </w:tr>
      <w:tr w:rsidR="004A1322" w:rsidRPr="00C83602" w:rsidTr="005E5AD0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2 392,7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1 819,1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 xml:space="preserve"> 1 819,1</w:t>
            </w:r>
          </w:p>
        </w:tc>
      </w:tr>
      <w:tr w:rsidR="004A1322" w:rsidRPr="00C83602" w:rsidTr="005E5AD0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961,1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961,1</w:t>
            </w:r>
          </w:p>
        </w:tc>
      </w:tr>
      <w:tr w:rsidR="004A1322" w:rsidRPr="00C83602" w:rsidTr="005E5AD0">
        <w:trPr>
          <w:trHeight w:val="87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Доплата к пенсиям муниципальным служащим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35П 0101500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961,1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961,1</w:t>
            </w:r>
          </w:p>
        </w:tc>
      </w:tr>
      <w:tr w:rsidR="004A1322" w:rsidRPr="00C83602" w:rsidTr="005E5AD0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both"/>
            </w:pPr>
            <w:r w:rsidRPr="00C83602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35П 0101500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961,1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961,1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961,1</w:t>
            </w:r>
          </w:p>
        </w:tc>
      </w:tr>
      <w:tr w:rsidR="004A1322" w:rsidRPr="00C83602" w:rsidTr="005E5AD0">
        <w:trPr>
          <w:trHeight w:val="63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858,0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858,0</w:t>
            </w:r>
          </w:p>
        </w:tc>
      </w:tr>
      <w:tr w:rsidR="004A1322" w:rsidRPr="00C83602" w:rsidTr="005E5AD0">
        <w:trPr>
          <w:trHeight w:val="874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35П 0101800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858,0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858,0</w:t>
            </w:r>
          </w:p>
        </w:tc>
      </w:tr>
      <w:tr w:rsidR="004A1322" w:rsidRPr="00C83602" w:rsidTr="005E5AD0">
        <w:trPr>
          <w:trHeight w:val="902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</w:pPr>
            <w:r w:rsidRPr="00C8360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35П 0101800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>
              <w:t>1 252,5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858,0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858,0</w:t>
            </w:r>
          </w:p>
        </w:tc>
      </w:tr>
      <w:tr w:rsidR="004A1322" w:rsidRPr="00C83602" w:rsidTr="005E5AD0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2 632,7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2 632,7</w:t>
            </w:r>
          </w:p>
        </w:tc>
      </w:tr>
      <w:tr w:rsidR="004A1322" w:rsidRPr="00C83602" w:rsidTr="005E5AD0">
        <w:trPr>
          <w:trHeight w:val="58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2 432,7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2 432,7</w:t>
            </w:r>
          </w:p>
        </w:tc>
      </w:tr>
      <w:tr w:rsidR="004A1322" w:rsidRPr="00C83602" w:rsidTr="005E5AD0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35Е 0100300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2 432,7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2 432,7</w:t>
            </w:r>
          </w:p>
        </w:tc>
      </w:tr>
      <w:tr w:rsidR="004A1322" w:rsidRPr="00C83602" w:rsidTr="005E5AD0">
        <w:trPr>
          <w:trHeight w:val="101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2" w:rsidRPr="00C83602" w:rsidRDefault="004A1322" w:rsidP="00C83602">
            <w:pPr>
              <w:jc w:val="both"/>
            </w:pPr>
            <w:r w:rsidRPr="00C83602">
              <w:rPr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35Е 0100300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2 392,7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2 392,7</w:t>
            </w:r>
          </w:p>
        </w:tc>
      </w:tr>
      <w:tr w:rsidR="004A1322" w:rsidRPr="00C83602" w:rsidTr="005E5AD0">
        <w:trPr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</w:pPr>
            <w:r w:rsidRPr="00C836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35Е 0100300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40,0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40,0</w:t>
            </w:r>
          </w:p>
        </w:tc>
      </w:tr>
      <w:tr w:rsidR="004A1322" w:rsidRPr="00C83602" w:rsidTr="005E5AD0">
        <w:trPr>
          <w:trHeight w:val="58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200,0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200,0</w:t>
            </w:r>
          </w:p>
        </w:tc>
      </w:tr>
      <w:tr w:rsidR="004A1322" w:rsidRPr="00C83602" w:rsidTr="005E5AD0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both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  <w:rPr>
                <w:b/>
                <w:bCs/>
              </w:rPr>
            </w:pPr>
            <w:r w:rsidRPr="00C83602">
              <w:rPr>
                <w:b/>
                <w:bCs/>
              </w:rPr>
              <w:t>35Е 0100300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200,0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</w:rPr>
              <w:t>200,0</w:t>
            </w:r>
          </w:p>
        </w:tc>
      </w:tr>
      <w:tr w:rsidR="004A1322" w:rsidRPr="00C83602" w:rsidTr="005E5AD0">
        <w:trPr>
          <w:trHeight w:val="1011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2" w:rsidRPr="00C83602" w:rsidRDefault="004A1322" w:rsidP="00C83602">
            <w:pPr>
              <w:jc w:val="both"/>
            </w:pPr>
            <w:r w:rsidRPr="00C83602">
              <w:rPr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35Е 0100300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  <w:r w:rsidRPr="00C83602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200,0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200,0</w:t>
            </w:r>
          </w:p>
        </w:tc>
      </w:tr>
      <w:tr w:rsidR="004A1322" w:rsidRPr="00C83602" w:rsidTr="005E5AD0">
        <w:trPr>
          <w:trHeight w:val="43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2" w:rsidRPr="00C83602" w:rsidRDefault="004A1322" w:rsidP="00C83602">
            <w:pPr>
              <w:jc w:val="both"/>
            </w:pPr>
            <w:r w:rsidRPr="00C83602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>525,1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jc w:val="right"/>
            </w:pPr>
            <w:r w:rsidRPr="00C83602">
              <w:t xml:space="preserve"> 1 070,8</w:t>
            </w:r>
          </w:p>
        </w:tc>
      </w:tr>
      <w:tr w:rsidR="004A1322" w:rsidRPr="00C83602" w:rsidTr="005E5AD0">
        <w:trPr>
          <w:trHeight w:val="28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22" w:rsidRPr="00C83602" w:rsidRDefault="004A1322" w:rsidP="00C83602">
            <w:pPr>
              <w:jc w:val="right"/>
              <w:rPr>
                <w:b/>
                <w:bCs/>
              </w:rPr>
            </w:pPr>
            <w:r w:rsidRPr="00C8360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rPr>
                <w:rFonts w:ascii="Arial CYR" w:hAnsi="Arial CYR" w:cs="Arial CYR"/>
                <w:sz w:val="20"/>
                <w:szCs w:val="20"/>
              </w:rPr>
            </w:pPr>
            <w:r w:rsidRPr="00C836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rPr>
                <w:rFonts w:ascii="Arial CYR" w:hAnsi="Arial CYR" w:cs="Arial CYR"/>
                <w:sz w:val="20"/>
                <w:szCs w:val="20"/>
              </w:rPr>
            </w:pPr>
            <w:r w:rsidRPr="00C836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rPr>
                <w:rFonts w:ascii="Arial CYR" w:hAnsi="Arial CYR" w:cs="Arial CYR"/>
                <w:sz w:val="20"/>
                <w:szCs w:val="20"/>
              </w:rPr>
            </w:pPr>
            <w:r w:rsidRPr="00C836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C83602" w:rsidRDefault="004A1322" w:rsidP="00C83602">
            <w:pPr>
              <w:rPr>
                <w:rFonts w:ascii="Arial CYR" w:hAnsi="Arial CYR" w:cs="Arial CYR"/>
                <w:sz w:val="20"/>
                <w:szCs w:val="20"/>
              </w:rPr>
            </w:pPr>
            <w:r w:rsidRPr="00C836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5E5AD0" w:rsidRDefault="004A1322" w:rsidP="00C83602">
            <w:pPr>
              <w:jc w:val="right"/>
              <w:rPr>
                <w:b/>
                <w:bCs/>
              </w:rPr>
            </w:pPr>
            <w:r w:rsidRPr="005E5AD0">
              <w:rPr>
                <w:b/>
                <w:bCs/>
              </w:rPr>
              <w:t>28 9</w:t>
            </w:r>
            <w:r>
              <w:rPr>
                <w:b/>
                <w:bCs/>
              </w:rPr>
              <w:t>2</w:t>
            </w:r>
            <w:r w:rsidRPr="005E5AD0">
              <w:rPr>
                <w:b/>
                <w:bCs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5E5AD0" w:rsidRDefault="004A1322" w:rsidP="00C83602">
            <w:pPr>
              <w:jc w:val="right"/>
              <w:rPr>
                <w:b/>
                <w:bCs/>
              </w:rPr>
            </w:pPr>
            <w:r w:rsidRPr="005E5AD0">
              <w:rPr>
                <w:b/>
                <w:bCs/>
              </w:rPr>
              <w:t>21 003,0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322" w:rsidRPr="005E5AD0" w:rsidRDefault="004A1322" w:rsidP="00C83602">
            <w:pPr>
              <w:jc w:val="right"/>
              <w:rPr>
                <w:b/>
                <w:bCs/>
              </w:rPr>
            </w:pPr>
            <w:r w:rsidRPr="005E5AD0">
              <w:rPr>
                <w:b/>
                <w:bCs/>
              </w:rPr>
              <w:t>21 416,2</w:t>
            </w:r>
          </w:p>
        </w:tc>
      </w:tr>
    </w:tbl>
    <w:p w:rsidR="004A1322" w:rsidRPr="00C83602" w:rsidRDefault="004A1322" w:rsidP="00C83602">
      <w:pPr>
        <w:ind w:left="5529"/>
      </w:pPr>
    </w:p>
    <w:p w:rsidR="004A1322" w:rsidRDefault="004A1322" w:rsidP="00C83602">
      <w:pPr>
        <w:ind w:left="5529"/>
      </w:pPr>
    </w:p>
    <w:p w:rsidR="004A1322" w:rsidRDefault="004A1322" w:rsidP="00C83602">
      <w:pPr>
        <w:ind w:left="5529"/>
      </w:pPr>
    </w:p>
    <w:p w:rsidR="004A1322" w:rsidRDefault="004A1322" w:rsidP="00C83602">
      <w:pPr>
        <w:ind w:left="5529"/>
      </w:pPr>
    </w:p>
    <w:p w:rsidR="004A1322" w:rsidRDefault="004A1322" w:rsidP="00C83602">
      <w:pPr>
        <w:ind w:left="5529"/>
      </w:pPr>
    </w:p>
    <w:p w:rsidR="004A1322" w:rsidRDefault="004A1322" w:rsidP="00C83602">
      <w:pPr>
        <w:ind w:left="5529"/>
      </w:pPr>
    </w:p>
    <w:p w:rsidR="004A1322" w:rsidRDefault="004A1322" w:rsidP="00C83602">
      <w:pPr>
        <w:ind w:left="5529"/>
      </w:pPr>
    </w:p>
    <w:p w:rsidR="004A1322" w:rsidRDefault="004A1322" w:rsidP="00C83602">
      <w:pPr>
        <w:ind w:left="5529"/>
      </w:pPr>
    </w:p>
    <w:sectPr w:rsidR="004A1322" w:rsidSect="00782D37">
      <w:pgSz w:w="11906" w:h="16838"/>
      <w:pgMar w:top="357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D5"/>
    <w:rsid w:val="00014DD8"/>
    <w:rsid w:val="00020259"/>
    <w:rsid w:val="00024A6E"/>
    <w:rsid w:val="000307B5"/>
    <w:rsid w:val="000314BA"/>
    <w:rsid w:val="00070C13"/>
    <w:rsid w:val="00071FF6"/>
    <w:rsid w:val="000877F0"/>
    <w:rsid w:val="000A151A"/>
    <w:rsid w:val="000B380B"/>
    <w:rsid w:val="000C69F7"/>
    <w:rsid w:val="000C6D82"/>
    <w:rsid w:val="000D27D5"/>
    <w:rsid w:val="00112ABA"/>
    <w:rsid w:val="0011375B"/>
    <w:rsid w:val="00126B54"/>
    <w:rsid w:val="00132E20"/>
    <w:rsid w:val="00160B88"/>
    <w:rsid w:val="001668DF"/>
    <w:rsid w:val="00172BCE"/>
    <w:rsid w:val="0017785D"/>
    <w:rsid w:val="001950DB"/>
    <w:rsid w:val="001C3287"/>
    <w:rsid w:val="001C65C7"/>
    <w:rsid w:val="001C678E"/>
    <w:rsid w:val="001C77F4"/>
    <w:rsid w:val="001E3DBA"/>
    <w:rsid w:val="001F0682"/>
    <w:rsid w:val="001F081E"/>
    <w:rsid w:val="002109CB"/>
    <w:rsid w:val="00220EE1"/>
    <w:rsid w:val="00225051"/>
    <w:rsid w:val="00227F73"/>
    <w:rsid w:val="0023383B"/>
    <w:rsid w:val="00252561"/>
    <w:rsid w:val="00253788"/>
    <w:rsid w:val="00257DBC"/>
    <w:rsid w:val="0026282E"/>
    <w:rsid w:val="002754D4"/>
    <w:rsid w:val="00294432"/>
    <w:rsid w:val="002957A5"/>
    <w:rsid w:val="002B31E3"/>
    <w:rsid w:val="002D184E"/>
    <w:rsid w:val="002F28CC"/>
    <w:rsid w:val="002F3902"/>
    <w:rsid w:val="003510D5"/>
    <w:rsid w:val="003A5251"/>
    <w:rsid w:val="003B3252"/>
    <w:rsid w:val="003B7C79"/>
    <w:rsid w:val="003D7266"/>
    <w:rsid w:val="003E00B4"/>
    <w:rsid w:val="003E6ACD"/>
    <w:rsid w:val="003F41E6"/>
    <w:rsid w:val="00413CF0"/>
    <w:rsid w:val="00421EFB"/>
    <w:rsid w:val="004529FF"/>
    <w:rsid w:val="00472E84"/>
    <w:rsid w:val="00472F57"/>
    <w:rsid w:val="004A1322"/>
    <w:rsid w:val="004B5260"/>
    <w:rsid w:val="004E1F43"/>
    <w:rsid w:val="00527FAC"/>
    <w:rsid w:val="00563C3A"/>
    <w:rsid w:val="00586938"/>
    <w:rsid w:val="00587120"/>
    <w:rsid w:val="00590B31"/>
    <w:rsid w:val="005A55D3"/>
    <w:rsid w:val="005E386B"/>
    <w:rsid w:val="005E5493"/>
    <w:rsid w:val="005E5AD0"/>
    <w:rsid w:val="005F0E13"/>
    <w:rsid w:val="0064578F"/>
    <w:rsid w:val="00651344"/>
    <w:rsid w:val="00651BF8"/>
    <w:rsid w:val="00662D07"/>
    <w:rsid w:val="0066409E"/>
    <w:rsid w:val="006B58FF"/>
    <w:rsid w:val="006E6D58"/>
    <w:rsid w:val="006F3D6E"/>
    <w:rsid w:val="0070056E"/>
    <w:rsid w:val="00702C4F"/>
    <w:rsid w:val="007144E5"/>
    <w:rsid w:val="0076728D"/>
    <w:rsid w:val="0077463F"/>
    <w:rsid w:val="00782D37"/>
    <w:rsid w:val="007A3BB8"/>
    <w:rsid w:val="007A6833"/>
    <w:rsid w:val="007B2CBD"/>
    <w:rsid w:val="007C1F19"/>
    <w:rsid w:val="007F156F"/>
    <w:rsid w:val="007F6F97"/>
    <w:rsid w:val="00823E11"/>
    <w:rsid w:val="00832C0C"/>
    <w:rsid w:val="0084533F"/>
    <w:rsid w:val="00866917"/>
    <w:rsid w:val="00885EDC"/>
    <w:rsid w:val="0090178F"/>
    <w:rsid w:val="00906C0C"/>
    <w:rsid w:val="009208AE"/>
    <w:rsid w:val="009270C0"/>
    <w:rsid w:val="009277C2"/>
    <w:rsid w:val="009302FE"/>
    <w:rsid w:val="00942B16"/>
    <w:rsid w:val="00945354"/>
    <w:rsid w:val="00963956"/>
    <w:rsid w:val="00986187"/>
    <w:rsid w:val="009A62E0"/>
    <w:rsid w:val="009B6FD3"/>
    <w:rsid w:val="009F7508"/>
    <w:rsid w:val="00A017B8"/>
    <w:rsid w:val="00A03D20"/>
    <w:rsid w:val="00A14375"/>
    <w:rsid w:val="00A27487"/>
    <w:rsid w:val="00A34AA9"/>
    <w:rsid w:val="00A45C31"/>
    <w:rsid w:val="00A67914"/>
    <w:rsid w:val="00A76E00"/>
    <w:rsid w:val="00A86876"/>
    <w:rsid w:val="00AB73EB"/>
    <w:rsid w:val="00AD31FB"/>
    <w:rsid w:val="00AD4F4E"/>
    <w:rsid w:val="00AE6E9E"/>
    <w:rsid w:val="00B0007B"/>
    <w:rsid w:val="00B00260"/>
    <w:rsid w:val="00B05084"/>
    <w:rsid w:val="00B31FF3"/>
    <w:rsid w:val="00B42842"/>
    <w:rsid w:val="00B44816"/>
    <w:rsid w:val="00B47FC4"/>
    <w:rsid w:val="00B51948"/>
    <w:rsid w:val="00B51DE7"/>
    <w:rsid w:val="00B66C26"/>
    <w:rsid w:val="00B85478"/>
    <w:rsid w:val="00BA6D5B"/>
    <w:rsid w:val="00BB5885"/>
    <w:rsid w:val="00BD2A2C"/>
    <w:rsid w:val="00BE3D0F"/>
    <w:rsid w:val="00BE5744"/>
    <w:rsid w:val="00C22837"/>
    <w:rsid w:val="00C22F8E"/>
    <w:rsid w:val="00C355FC"/>
    <w:rsid w:val="00C56FDE"/>
    <w:rsid w:val="00C712A5"/>
    <w:rsid w:val="00C73DD5"/>
    <w:rsid w:val="00C83602"/>
    <w:rsid w:val="00C92A91"/>
    <w:rsid w:val="00CA0417"/>
    <w:rsid w:val="00CA48FC"/>
    <w:rsid w:val="00CD1EF4"/>
    <w:rsid w:val="00CD778E"/>
    <w:rsid w:val="00CE65AE"/>
    <w:rsid w:val="00CF1541"/>
    <w:rsid w:val="00CF26A6"/>
    <w:rsid w:val="00D02F02"/>
    <w:rsid w:val="00D05DDB"/>
    <w:rsid w:val="00D257B5"/>
    <w:rsid w:val="00D33411"/>
    <w:rsid w:val="00D33522"/>
    <w:rsid w:val="00D61657"/>
    <w:rsid w:val="00D650B6"/>
    <w:rsid w:val="00D67A1D"/>
    <w:rsid w:val="00D84911"/>
    <w:rsid w:val="00D91631"/>
    <w:rsid w:val="00D91D98"/>
    <w:rsid w:val="00DC5285"/>
    <w:rsid w:val="00E022E4"/>
    <w:rsid w:val="00E210E9"/>
    <w:rsid w:val="00E2367B"/>
    <w:rsid w:val="00E3408A"/>
    <w:rsid w:val="00E42924"/>
    <w:rsid w:val="00E5603D"/>
    <w:rsid w:val="00E6355C"/>
    <w:rsid w:val="00E70189"/>
    <w:rsid w:val="00E812B6"/>
    <w:rsid w:val="00EA17B2"/>
    <w:rsid w:val="00EA2C6B"/>
    <w:rsid w:val="00EB6D12"/>
    <w:rsid w:val="00EE589D"/>
    <w:rsid w:val="00F22D58"/>
    <w:rsid w:val="00F41EE4"/>
    <w:rsid w:val="00F509F4"/>
    <w:rsid w:val="00F517EC"/>
    <w:rsid w:val="00F53404"/>
    <w:rsid w:val="00F554A3"/>
    <w:rsid w:val="00F720D4"/>
    <w:rsid w:val="00F85476"/>
    <w:rsid w:val="00F90A84"/>
    <w:rsid w:val="00FA3F83"/>
    <w:rsid w:val="00FA755B"/>
    <w:rsid w:val="00FB419F"/>
    <w:rsid w:val="00FB60DC"/>
    <w:rsid w:val="00FD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21A541-2041-4267-AEB7-97A563F5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360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C8360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83602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C8360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C83602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C83602"/>
    <w:pPr>
      <w:keepNext/>
      <w:jc w:val="center"/>
      <w:outlineLvl w:val="5"/>
    </w:pPr>
    <w:rPr>
      <w:rFonts w:eastAsia="Calibri"/>
      <w:b/>
      <w:bCs/>
      <w:sz w:val="32"/>
    </w:rPr>
  </w:style>
  <w:style w:type="paragraph" w:styleId="7">
    <w:name w:val="heading 7"/>
    <w:basedOn w:val="a"/>
    <w:next w:val="a"/>
    <w:link w:val="70"/>
    <w:uiPriority w:val="99"/>
    <w:qFormat/>
    <w:rsid w:val="00C83602"/>
    <w:pPr>
      <w:keepNext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uiPriority w:val="99"/>
    <w:qFormat/>
    <w:rsid w:val="00C83602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C83602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360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8360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8360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8360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8360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C8360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C8360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C8360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C8360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№1_"/>
    <w:link w:val="12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1"/>
    <w:uiPriority w:val="99"/>
    <w:locked/>
    <w:rsid w:val="00E70189"/>
    <w:rPr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0"/>
    </w:rPr>
  </w:style>
  <w:style w:type="paragraph" w:customStyle="1" w:styleId="91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0"/>
    </w:rPr>
  </w:style>
  <w:style w:type="table" w:styleId="a4">
    <w:name w:val="Table Grid"/>
    <w:basedOn w:val="a1"/>
    <w:uiPriority w:val="99"/>
    <w:rsid w:val="0025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21EFB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B51DE7"/>
    <w:pPr>
      <w:ind w:left="720"/>
      <w:contextualSpacing/>
    </w:pPr>
  </w:style>
  <w:style w:type="paragraph" w:styleId="a8">
    <w:name w:val="Normal (Web)"/>
    <w:basedOn w:val="a"/>
    <w:uiPriority w:val="99"/>
    <w:semiHidden/>
    <w:rsid w:val="00C83602"/>
    <w:pPr>
      <w:spacing w:before="100" w:beforeAutospacing="1" w:after="100" w:afterAutospacing="1"/>
    </w:pPr>
    <w:rPr>
      <w:rFonts w:eastAsia="SimSun"/>
      <w:lang w:eastAsia="zh-CN"/>
    </w:rPr>
  </w:style>
  <w:style w:type="paragraph" w:styleId="a9">
    <w:name w:val="footer"/>
    <w:basedOn w:val="a"/>
    <w:link w:val="aa"/>
    <w:uiPriority w:val="99"/>
    <w:semiHidden/>
    <w:rsid w:val="00C83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C8360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C83602"/>
    <w:pPr>
      <w:jc w:val="center"/>
    </w:pPr>
    <w:rPr>
      <w:b/>
      <w:bCs/>
      <w:sz w:val="32"/>
    </w:rPr>
  </w:style>
  <w:style w:type="character" w:customStyle="1" w:styleId="ac">
    <w:name w:val="Название Знак"/>
    <w:link w:val="ab"/>
    <w:uiPriority w:val="99"/>
    <w:locked/>
    <w:rsid w:val="00C8360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rsid w:val="00C83602"/>
    <w:pPr>
      <w:jc w:val="both"/>
    </w:pPr>
    <w:rPr>
      <w:sz w:val="28"/>
    </w:rPr>
  </w:style>
  <w:style w:type="character" w:customStyle="1" w:styleId="ae">
    <w:name w:val="Основной текст Знак"/>
    <w:link w:val="ad"/>
    <w:uiPriority w:val="99"/>
    <w:semiHidden/>
    <w:locked/>
    <w:rsid w:val="00C83602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rsid w:val="00C8360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8360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uiPriority w:val="99"/>
    <w:qFormat/>
    <w:rsid w:val="00C83602"/>
    <w:pPr>
      <w:jc w:val="center"/>
    </w:pPr>
    <w:rPr>
      <w:b/>
      <w:bCs/>
      <w:sz w:val="28"/>
    </w:rPr>
  </w:style>
  <w:style w:type="character" w:customStyle="1" w:styleId="af2">
    <w:name w:val="Подзаголовок Знак"/>
    <w:link w:val="af1"/>
    <w:uiPriority w:val="99"/>
    <w:locked/>
    <w:rsid w:val="00C8360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C83602"/>
    <w:rPr>
      <w:b/>
      <w:bCs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8360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C83602"/>
    <w:pPr>
      <w:jc w:val="both"/>
    </w:pPr>
    <w:rPr>
      <w:b/>
      <w:bCs/>
      <w:sz w:val="28"/>
    </w:rPr>
  </w:style>
  <w:style w:type="character" w:customStyle="1" w:styleId="32">
    <w:name w:val="Основной текст 3 Знак"/>
    <w:link w:val="31"/>
    <w:uiPriority w:val="99"/>
    <w:semiHidden/>
    <w:locked/>
    <w:rsid w:val="00C8360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C836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C83602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C83602"/>
    <w:pPr>
      <w:ind w:left="540"/>
      <w:jc w:val="center"/>
    </w:pPr>
    <w:rPr>
      <w:b/>
      <w:bCs/>
      <w:sz w:val="32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C8360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3">
    <w:name w:val="Document Map"/>
    <w:basedOn w:val="a"/>
    <w:link w:val="af4"/>
    <w:uiPriority w:val="99"/>
    <w:semiHidden/>
    <w:rsid w:val="00C836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locked/>
    <w:rsid w:val="00C83602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5">
    <w:name w:val="No Spacing"/>
    <w:uiPriority w:val="99"/>
    <w:qFormat/>
    <w:rsid w:val="00C83602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C83602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PlusNormal">
    <w:name w:val="ConsPlusNormal"/>
    <w:uiPriority w:val="99"/>
    <w:rsid w:val="00C836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8360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uiPriority w:val="99"/>
    <w:rsid w:val="00C83602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C83602"/>
    <w:pPr>
      <w:ind w:firstLine="720"/>
      <w:jc w:val="both"/>
    </w:pPr>
    <w:rPr>
      <w:sz w:val="28"/>
      <w:szCs w:val="20"/>
    </w:rPr>
  </w:style>
  <w:style w:type="paragraph" w:customStyle="1" w:styleId="ConsTitle">
    <w:name w:val="ConsTitle"/>
    <w:uiPriority w:val="99"/>
    <w:rsid w:val="00C83602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13">
    <w:name w:val="Обычный1"/>
    <w:uiPriority w:val="99"/>
    <w:rsid w:val="00C83602"/>
    <w:pPr>
      <w:widowControl w:val="0"/>
      <w:snapToGrid w:val="0"/>
      <w:spacing w:before="120"/>
      <w:ind w:left="120"/>
      <w:jc w:val="center"/>
    </w:pPr>
    <w:rPr>
      <w:rFonts w:ascii="Times New Roman" w:eastAsia="Times New Roman" w:hAnsi="Times New Roman"/>
      <w:b/>
      <w:sz w:val="24"/>
    </w:rPr>
  </w:style>
  <w:style w:type="character" w:customStyle="1" w:styleId="14">
    <w:name w:val="Текст выноски Знак1"/>
    <w:uiPriority w:val="99"/>
    <w:semiHidden/>
    <w:rsid w:val="00C83602"/>
    <w:rPr>
      <w:rFonts w:ascii="Tahoma" w:hAnsi="Tahoma" w:cs="Tahoma"/>
      <w:sz w:val="16"/>
      <w:szCs w:val="16"/>
    </w:rPr>
  </w:style>
  <w:style w:type="table" w:customStyle="1" w:styleId="15">
    <w:name w:val="Сетка таблицы1"/>
    <w:uiPriority w:val="99"/>
    <w:rsid w:val="00C836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uiPriority w:val="99"/>
    <w:rsid w:val="00A8687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7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2815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Нина Некрасова</cp:lastModifiedBy>
  <cp:revision>69</cp:revision>
  <cp:lastPrinted>2019-12-19T11:40:00Z</cp:lastPrinted>
  <dcterms:created xsi:type="dcterms:W3CDTF">2015-03-23T12:51:00Z</dcterms:created>
  <dcterms:modified xsi:type="dcterms:W3CDTF">2019-12-23T10:28:00Z</dcterms:modified>
</cp:coreProperties>
</file>