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Default="00421EFB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C86355" w:rsidRDefault="00C86355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C86355" w:rsidRPr="00421EFB" w:rsidRDefault="00C86355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  <w:bookmarkStart w:id="0" w:name="_GoBack"/>
      <w:bookmarkEnd w:id="0"/>
    </w:p>
    <w:p w:rsidR="00421EFB" w:rsidRPr="00C86355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C86355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421EFB" w:rsidRPr="00C86355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C86355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C86355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421EFB" w:rsidRPr="00C86355" w:rsidRDefault="00421EFB" w:rsidP="00421EFB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421EFB" w:rsidRPr="00C86355" w:rsidRDefault="00421EFB" w:rsidP="00421EFB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C86355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421EFB" w:rsidRPr="00C86355" w:rsidRDefault="00421EFB" w:rsidP="00421EFB">
      <w:pPr>
        <w:rPr>
          <w:color w:val="000000" w:themeColor="text1"/>
          <w:u w:val="single"/>
        </w:rPr>
      </w:pPr>
    </w:p>
    <w:p w:rsidR="003A48DA" w:rsidRPr="00C86355" w:rsidRDefault="00944644" w:rsidP="003A48DA">
      <w:pPr>
        <w:autoSpaceDE w:val="0"/>
        <w:autoSpaceDN w:val="0"/>
        <w:adjustRightInd w:val="0"/>
        <w:ind w:right="-2"/>
        <w:outlineLvl w:val="0"/>
        <w:rPr>
          <w:color w:val="000000" w:themeColor="text1"/>
          <w:sz w:val="28"/>
          <w:szCs w:val="28"/>
          <w:u w:val="single"/>
        </w:rPr>
      </w:pPr>
      <w:r w:rsidRPr="00C86355">
        <w:rPr>
          <w:color w:val="000000" w:themeColor="text1"/>
          <w:sz w:val="28"/>
          <w:szCs w:val="28"/>
          <w:u w:val="single"/>
        </w:rPr>
        <w:t>08.06</w:t>
      </w:r>
      <w:r w:rsidR="00DD1EC4" w:rsidRPr="00C86355">
        <w:rPr>
          <w:color w:val="000000" w:themeColor="text1"/>
          <w:sz w:val="28"/>
          <w:szCs w:val="28"/>
          <w:u w:val="single"/>
        </w:rPr>
        <w:t>.2017</w:t>
      </w:r>
      <w:r w:rsidR="00421EFB" w:rsidRPr="00C86355">
        <w:rPr>
          <w:color w:val="000000" w:themeColor="text1"/>
          <w:sz w:val="28"/>
          <w:szCs w:val="28"/>
          <w:u w:val="single"/>
        </w:rPr>
        <w:t xml:space="preserve"> г.</w:t>
      </w:r>
      <w:r w:rsidR="00B3661C" w:rsidRPr="00C86355">
        <w:rPr>
          <w:color w:val="000000" w:themeColor="text1"/>
          <w:sz w:val="28"/>
          <w:szCs w:val="28"/>
        </w:rPr>
        <w:t xml:space="preserve">  № </w:t>
      </w:r>
      <w:r w:rsidRPr="00C86355">
        <w:rPr>
          <w:color w:val="000000" w:themeColor="text1"/>
          <w:sz w:val="28"/>
          <w:szCs w:val="28"/>
          <w:u w:val="single"/>
        </w:rPr>
        <w:t>7/</w:t>
      </w:r>
      <w:r w:rsidR="0036446D" w:rsidRPr="00C86355">
        <w:rPr>
          <w:color w:val="000000" w:themeColor="text1"/>
          <w:sz w:val="28"/>
          <w:szCs w:val="28"/>
          <w:u w:val="single"/>
        </w:rPr>
        <w:t>5</w:t>
      </w:r>
    </w:p>
    <w:p w:rsidR="00B3661C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О</w:t>
      </w:r>
      <w:r w:rsidR="00B3661C">
        <w:rPr>
          <w:b/>
          <w:color w:val="000000"/>
          <w:sz w:val="28"/>
          <w:szCs w:val="28"/>
        </w:rPr>
        <w:t xml:space="preserve"> согласовании </w:t>
      </w:r>
      <w:r w:rsidR="001C659A">
        <w:rPr>
          <w:b/>
          <w:color w:val="000000"/>
          <w:sz w:val="28"/>
          <w:szCs w:val="28"/>
        </w:rPr>
        <w:t>проекта</w:t>
      </w:r>
      <w:r w:rsidR="00B3661C">
        <w:rPr>
          <w:b/>
          <w:color w:val="000000"/>
          <w:sz w:val="28"/>
          <w:szCs w:val="28"/>
        </w:rPr>
        <w:t xml:space="preserve">  </w:t>
      </w:r>
      <w:r w:rsidR="001C659A">
        <w:rPr>
          <w:b/>
          <w:color w:val="000000"/>
          <w:sz w:val="28"/>
          <w:szCs w:val="28"/>
        </w:rPr>
        <w:t>и</w:t>
      </w:r>
      <w:r w:rsidRPr="003A48DA">
        <w:rPr>
          <w:b/>
          <w:color w:val="000000"/>
          <w:sz w:val="28"/>
          <w:szCs w:val="28"/>
        </w:rPr>
        <w:t>зменения</w:t>
      </w:r>
      <w:r w:rsidR="001C659A">
        <w:rPr>
          <w:b/>
          <w:color w:val="000000"/>
          <w:sz w:val="28"/>
          <w:szCs w:val="28"/>
        </w:rPr>
        <w:t xml:space="preserve">     </w:t>
      </w:r>
      <w:r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схемы </w:t>
      </w:r>
      <w:r w:rsidR="003A48DA" w:rsidRPr="003A48DA">
        <w:rPr>
          <w:b/>
          <w:color w:val="000000"/>
          <w:sz w:val="28"/>
          <w:szCs w:val="28"/>
        </w:rPr>
        <w:t>размещения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3A48DA" w:rsidRPr="003A48DA">
        <w:rPr>
          <w:b/>
          <w:color w:val="000000"/>
          <w:sz w:val="28"/>
          <w:szCs w:val="28"/>
        </w:rPr>
        <w:t>нестационарных</w:t>
      </w:r>
      <w:proofErr w:type="gramEnd"/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торговых  </w:t>
      </w:r>
      <w:r w:rsidR="003A48DA" w:rsidRPr="003A48DA">
        <w:rPr>
          <w:b/>
          <w:color w:val="000000"/>
          <w:sz w:val="28"/>
          <w:szCs w:val="28"/>
        </w:rPr>
        <w:t>объектов</w:t>
      </w:r>
      <w:r>
        <w:rPr>
          <w:b/>
          <w:color w:val="000000"/>
          <w:sz w:val="28"/>
          <w:szCs w:val="28"/>
        </w:rPr>
        <w:t xml:space="preserve"> на  </w:t>
      </w:r>
      <w:r w:rsidR="001C659A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>территории</w:t>
      </w:r>
      <w:r w:rsidR="001C659A">
        <w:rPr>
          <w:b/>
          <w:color w:val="000000"/>
          <w:sz w:val="28"/>
          <w:szCs w:val="28"/>
        </w:rPr>
        <w:t xml:space="preserve">   </w:t>
      </w:r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3A48DA" w:rsidRPr="001C659A" w:rsidRDefault="001C659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B3661C">
        <w:rPr>
          <w:b/>
          <w:color w:val="000000"/>
          <w:sz w:val="28"/>
          <w:szCs w:val="28"/>
        </w:rPr>
        <w:t xml:space="preserve">  </w:t>
      </w:r>
      <w:r w:rsidR="003A48DA" w:rsidRPr="003A48DA">
        <w:rPr>
          <w:b/>
          <w:color w:val="000000"/>
          <w:sz w:val="28"/>
          <w:szCs w:val="28"/>
        </w:rPr>
        <w:t xml:space="preserve">округа  </w:t>
      </w:r>
      <w:r w:rsidR="00B3661C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 xml:space="preserve">Люблино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3A48DA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5D488F">
        <w:rPr>
          <w:color w:val="000000"/>
          <w:sz w:val="28"/>
          <w:szCs w:val="28"/>
        </w:rPr>
        <w:t>префектуры Ю</w:t>
      </w:r>
      <w:r w:rsidR="00B3661C">
        <w:rPr>
          <w:color w:val="000000"/>
          <w:sz w:val="28"/>
          <w:szCs w:val="28"/>
        </w:rPr>
        <w:t>го-Восточного административного округа города Мо</w:t>
      </w:r>
      <w:r w:rsidR="00944644">
        <w:rPr>
          <w:color w:val="000000"/>
          <w:sz w:val="28"/>
          <w:szCs w:val="28"/>
        </w:rPr>
        <w:t>сквы от 19.05.2017 года № С3-25-309/7</w:t>
      </w:r>
      <w:r w:rsidR="00B3661C">
        <w:rPr>
          <w:color w:val="000000"/>
          <w:sz w:val="28"/>
          <w:szCs w:val="28"/>
        </w:rPr>
        <w:t>,</w:t>
      </w:r>
    </w:p>
    <w:p w:rsidR="003A48DA" w:rsidRP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A48DA" w:rsidRPr="003A48DA" w:rsidRDefault="003A48DA" w:rsidP="003A48DA">
      <w:pPr>
        <w:autoSpaceDE w:val="0"/>
        <w:autoSpaceDN w:val="0"/>
        <w:rPr>
          <w:color w:val="000000"/>
          <w:sz w:val="28"/>
          <w:szCs w:val="28"/>
        </w:rPr>
      </w:pPr>
    </w:p>
    <w:p w:rsidR="001411E4" w:rsidRDefault="00B3661C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Согласовать проект</w:t>
      </w:r>
      <w:r w:rsidR="003A48DA"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="003A48DA"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</w:t>
      </w:r>
      <w:r w:rsidR="005D488F">
        <w:rPr>
          <w:color w:val="000000"/>
          <w:sz w:val="28"/>
          <w:szCs w:val="28"/>
        </w:rPr>
        <w:t>екте по адресу: у</w:t>
      </w:r>
      <w:r w:rsidR="00944644">
        <w:rPr>
          <w:color w:val="000000"/>
          <w:sz w:val="28"/>
          <w:szCs w:val="28"/>
        </w:rPr>
        <w:t>л. Краснодарская, д. 57А (ООО «Северный мост-2»)</w:t>
      </w:r>
      <w:r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</w:p>
    <w:p w:rsidR="003A48DA" w:rsidRPr="003A48DA" w:rsidRDefault="00B3661C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Pr="003A48DA" w:rsidRDefault="00B3661C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lublino</w:t>
        </w:r>
        <w:proofErr w:type="spellEnd"/>
        <w:r w:rsidR="003A48DA" w:rsidRPr="003A48DA">
          <w:rPr>
            <w:sz w:val="28"/>
            <w:szCs w:val="28"/>
          </w:rPr>
          <w:t>-</w:t>
        </w:r>
        <w:proofErr w:type="spellStart"/>
        <w:r w:rsidR="003A48DA" w:rsidRPr="003A48DA">
          <w:rPr>
            <w:sz w:val="28"/>
            <w:szCs w:val="28"/>
            <w:lang w:val="en-US"/>
          </w:rPr>
          <w:t>mos</w:t>
        </w:r>
        <w:proofErr w:type="spellEnd"/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  <w:proofErr w:type="gramStart"/>
      <w:r w:rsidR="003A48DA" w:rsidRPr="003A48DA">
        <w:rPr>
          <w:color w:val="000000"/>
          <w:sz w:val="28"/>
          <w:szCs w:val="28"/>
        </w:rPr>
        <w:t>Контроль за</w:t>
      </w:r>
      <w:proofErr w:type="gramEnd"/>
      <w:r w:rsidR="003A48DA"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1284D" w:rsidRDefault="0031284D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муниципального округа Люблино</w:t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ab/>
        <w:t xml:space="preserve">   Ю.А. Андрианов</w:t>
      </w:r>
    </w:p>
    <w:sectPr w:rsidR="00421EFB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3556A"/>
    <w:rsid w:val="001411E4"/>
    <w:rsid w:val="00160B88"/>
    <w:rsid w:val="001668DF"/>
    <w:rsid w:val="00172BCE"/>
    <w:rsid w:val="0017785D"/>
    <w:rsid w:val="001950DB"/>
    <w:rsid w:val="001C659A"/>
    <w:rsid w:val="001F081E"/>
    <w:rsid w:val="002109CB"/>
    <w:rsid w:val="00225051"/>
    <w:rsid w:val="00227F73"/>
    <w:rsid w:val="00257DBC"/>
    <w:rsid w:val="002F28CC"/>
    <w:rsid w:val="0031284D"/>
    <w:rsid w:val="0036446D"/>
    <w:rsid w:val="003A48DA"/>
    <w:rsid w:val="003A5251"/>
    <w:rsid w:val="003E6ACD"/>
    <w:rsid w:val="00421EFB"/>
    <w:rsid w:val="004529FF"/>
    <w:rsid w:val="00472F57"/>
    <w:rsid w:val="004B5260"/>
    <w:rsid w:val="004E1F43"/>
    <w:rsid w:val="004F263E"/>
    <w:rsid w:val="00527FAC"/>
    <w:rsid w:val="00563C3A"/>
    <w:rsid w:val="005D488F"/>
    <w:rsid w:val="005E386B"/>
    <w:rsid w:val="005F0E13"/>
    <w:rsid w:val="0064578F"/>
    <w:rsid w:val="00651344"/>
    <w:rsid w:val="00651BF8"/>
    <w:rsid w:val="00692E0E"/>
    <w:rsid w:val="006B58FF"/>
    <w:rsid w:val="006E6D58"/>
    <w:rsid w:val="006F3D6E"/>
    <w:rsid w:val="007144E5"/>
    <w:rsid w:val="00732731"/>
    <w:rsid w:val="007A6833"/>
    <w:rsid w:val="007C1F19"/>
    <w:rsid w:val="007F156F"/>
    <w:rsid w:val="007F6774"/>
    <w:rsid w:val="00823E11"/>
    <w:rsid w:val="00885EDC"/>
    <w:rsid w:val="00906C0C"/>
    <w:rsid w:val="009208AE"/>
    <w:rsid w:val="009277C2"/>
    <w:rsid w:val="009302FE"/>
    <w:rsid w:val="00942B16"/>
    <w:rsid w:val="00944644"/>
    <w:rsid w:val="00945354"/>
    <w:rsid w:val="00963956"/>
    <w:rsid w:val="00986187"/>
    <w:rsid w:val="009A62E0"/>
    <w:rsid w:val="009B6FD3"/>
    <w:rsid w:val="009F7508"/>
    <w:rsid w:val="00A14375"/>
    <w:rsid w:val="00A67914"/>
    <w:rsid w:val="00AD31FB"/>
    <w:rsid w:val="00AD4F4E"/>
    <w:rsid w:val="00AE6E9E"/>
    <w:rsid w:val="00B3661C"/>
    <w:rsid w:val="00B42842"/>
    <w:rsid w:val="00B44816"/>
    <w:rsid w:val="00B66C26"/>
    <w:rsid w:val="00B85478"/>
    <w:rsid w:val="00BE3D0F"/>
    <w:rsid w:val="00BE5744"/>
    <w:rsid w:val="00C56FDE"/>
    <w:rsid w:val="00C712A5"/>
    <w:rsid w:val="00C73DD5"/>
    <w:rsid w:val="00C86355"/>
    <w:rsid w:val="00CA48FC"/>
    <w:rsid w:val="00CD778E"/>
    <w:rsid w:val="00CF1541"/>
    <w:rsid w:val="00D02F02"/>
    <w:rsid w:val="00D05DDB"/>
    <w:rsid w:val="00D33522"/>
    <w:rsid w:val="00D650B6"/>
    <w:rsid w:val="00D91D98"/>
    <w:rsid w:val="00DC7ED4"/>
    <w:rsid w:val="00DD1EC4"/>
    <w:rsid w:val="00E12561"/>
    <w:rsid w:val="00E210E9"/>
    <w:rsid w:val="00E5603D"/>
    <w:rsid w:val="00E6355C"/>
    <w:rsid w:val="00E70189"/>
    <w:rsid w:val="00EA2C6B"/>
    <w:rsid w:val="00F509F4"/>
    <w:rsid w:val="00F53404"/>
    <w:rsid w:val="00F554A3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15</cp:revision>
  <cp:lastPrinted>2017-06-09T05:59:00Z</cp:lastPrinted>
  <dcterms:created xsi:type="dcterms:W3CDTF">2017-03-31T07:27:00Z</dcterms:created>
  <dcterms:modified xsi:type="dcterms:W3CDTF">2017-06-09T10:14:00Z</dcterms:modified>
</cp:coreProperties>
</file>